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采购公告</w:t>
      </w:r>
    </w:p>
    <w:p>
      <w:pPr>
        <w:spacing w:line="360" w:lineRule="auto"/>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中铝中州铝业有限公司生产管控中心（以下简称采购单位）受中铝中州矿业有限公司</w:t>
      </w:r>
      <w:r>
        <w:rPr>
          <w:rFonts w:hint="eastAsia" w:ascii="宋体" w:hAnsi="宋体" w:cs="宋体"/>
          <w:color w:val="auto"/>
          <w:kern w:val="0"/>
          <w:sz w:val="28"/>
          <w:szCs w:val="28"/>
          <w:highlight w:val="none"/>
          <w:lang w:val="en-US" w:eastAsia="zh-CN"/>
        </w:rPr>
        <w:t>建设公司</w:t>
      </w:r>
      <w:r>
        <w:rPr>
          <w:rFonts w:hint="eastAsia" w:ascii="宋体" w:hAnsi="宋体" w:cs="宋体"/>
          <w:color w:val="auto"/>
          <w:kern w:val="0"/>
          <w:sz w:val="28"/>
          <w:szCs w:val="28"/>
          <w:highlight w:val="none"/>
        </w:rPr>
        <w:t>委托，拟对</w:t>
      </w:r>
      <w:r>
        <w:rPr>
          <w:rFonts w:hint="eastAsia" w:asciiTheme="minorEastAsia" w:hAnsiTheme="minorEastAsia" w:eastAsiaTheme="minorEastAsia" w:cstheme="minorEastAsia"/>
          <w:color w:val="auto"/>
          <w:sz w:val="28"/>
          <w:szCs w:val="28"/>
          <w:highlight w:val="none"/>
          <w:lang w:val="en-US" w:eastAsia="zh-CN"/>
        </w:rPr>
        <w:t>2024年交工资料整理入库、宣传资料、办公用品等文印服务</w:t>
      </w:r>
      <w:r>
        <w:rPr>
          <w:rFonts w:hint="eastAsia" w:ascii="宋体" w:hAnsi="宋体" w:cs="宋体"/>
          <w:color w:val="auto"/>
          <w:kern w:val="0"/>
          <w:sz w:val="28"/>
          <w:szCs w:val="28"/>
          <w:highlight w:val="none"/>
        </w:rPr>
        <w:t>进行公开询比采购，现邀请国内符合资格条件和有同类项目良好业绩的</w:t>
      </w:r>
      <w:r>
        <w:rPr>
          <w:rFonts w:hint="eastAsia" w:ascii="宋体" w:hAnsi="宋体" w:cs="宋体"/>
          <w:color w:val="auto"/>
          <w:kern w:val="0"/>
          <w:sz w:val="28"/>
          <w:szCs w:val="28"/>
          <w:highlight w:val="none"/>
          <w:lang w:val="en-US" w:eastAsia="zh-CN"/>
        </w:rPr>
        <w:t>服务</w:t>
      </w:r>
      <w:r>
        <w:rPr>
          <w:rFonts w:hint="eastAsia" w:ascii="宋体" w:hAnsi="宋体" w:cs="宋体"/>
          <w:color w:val="auto"/>
          <w:kern w:val="0"/>
          <w:sz w:val="28"/>
          <w:szCs w:val="28"/>
          <w:highlight w:val="none"/>
        </w:rPr>
        <w:t>商参加该项目。</w:t>
      </w:r>
    </w:p>
    <w:p>
      <w:pPr>
        <w:spacing w:line="480" w:lineRule="exact"/>
        <w:ind w:firstLine="140" w:firstLineChars="50"/>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rPr>
        <w:t>1、采购编号：CG-ZZ-2024</w:t>
      </w:r>
      <w:r>
        <w:rPr>
          <w:rFonts w:hint="eastAsia" w:ascii="宋体" w:hAnsi="宋体" w:cs="宋体"/>
          <w:color w:val="auto"/>
          <w:kern w:val="0"/>
          <w:sz w:val="28"/>
          <w:szCs w:val="28"/>
          <w:highlight w:val="none"/>
          <w:lang w:val="en-US" w:eastAsia="zh-CN"/>
        </w:rPr>
        <w:t>10</w:t>
      </w:r>
      <w:r>
        <w:rPr>
          <w:rFonts w:hint="eastAsia" w:ascii="宋体" w:hAnsi="宋体" w:cs="宋体"/>
          <w:color w:val="auto"/>
          <w:kern w:val="0"/>
          <w:sz w:val="28"/>
          <w:szCs w:val="28"/>
          <w:highlight w:val="none"/>
        </w:rPr>
        <w:t>-SCGK-SBK-00</w:t>
      </w:r>
      <w:r>
        <w:rPr>
          <w:rFonts w:hint="eastAsia" w:ascii="宋体" w:hAnsi="宋体" w:cs="宋体"/>
          <w:color w:val="auto"/>
          <w:kern w:val="0"/>
          <w:sz w:val="28"/>
          <w:szCs w:val="28"/>
          <w:highlight w:val="none"/>
          <w:lang w:val="en-US" w:eastAsia="zh-CN"/>
        </w:rPr>
        <w:t>1</w:t>
      </w:r>
    </w:p>
    <w:p>
      <w:pPr>
        <w:spacing w:line="480" w:lineRule="exact"/>
        <w:ind w:firstLine="140" w:firstLineChars="50"/>
        <w:rPr>
          <w:rFonts w:ascii="宋体" w:hAnsi="宋体" w:cs="宋体"/>
          <w:color w:val="auto"/>
          <w:kern w:val="0"/>
          <w:sz w:val="28"/>
          <w:szCs w:val="28"/>
          <w:highlight w:val="none"/>
        </w:rPr>
      </w:pPr>
      <w:r>
        <w:rPr>
          <w:rFonts w:hint="eastAsia" w:ascii="宋体" w:hAnsi="宋体" w:cs="宋体"/>
          <w:color w:val="auto"/>
          <w:kern w:val="0"/>
          <w:sz w:val="28"/>
          <w:szCs w:val="28"/>
          <w:highlight w:val="none"/>
        </w:rPr>
        <w:t>2、采购名称、内容：</w:t>
      </w:r>
    </w:p>
    <w:tbl>
      <w:tblPr>
        <w:tblStyle w:val="4"/>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740"/>
        <w:gridCol w:w="3256"/>
        <w:gridCol w:w="136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szCs w:val="28"/>
                <w:highlight w:val="none"/>
              </w:rPr>
            </w:pPr>
            <w:r>
              <w:rPr>
                <w:rFonts w:hint="eastAsia" w:ascii="宋体" w:hAnsi="宋体"/>
                <w:color w:val="auto"/>
                <w:sz w:val="28"/>
                <w:szCs w:val="28"/>
                <w:highlight w:val="none"/>
              </w:rPr>
              <w:t>标号</w:t>
            </w: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szCs w:val="28"/>
                <w:highlight w:val="none"/>
              </w:rPr>
            </w:pPr>
            <w:r>
              <w:rPr>
                <w:rFonts w:hint="eastAsia" w:ascii="宋体" w:hAnsi="宋体"/>
                <w:color w:val="auto"/>
                <w:sz w:val="28"/>
                <w:szCs w:val="28"/>
                <w:highlight w:val="none"/>
              </w:rPr>
              <w:t>名称</w:t>
            </w:r>
          </w:p>
        </w:tc>
        <w:tc>
          <w:tcPr>
            <w:tcW w:w="3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szCs w:val="28"/>
                <w:highlight w:val="none"/>
              </w:rPr>
            </w:pPr>
            <w:r>
              <w:rPr>
                <w:rFonts w:hint="eastAsia" w:ascii="宋体" w:hAnsi="宋体"/>
                <w:color w:val="auto"/>
                <w:sz w:val="28"/>
                <w:szCs w:val="28"/>
                <w:highlight w:val="none"/>
              </w:rPr>
              <w:t>内容</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szCs w:val="28"/>
                <w:highlight w:val="none"/>
              </w:rPr>
            </w:pPr>
            <w:r>
              <w:rPr>
                <w:rFonts w:hint="eastAsia" w:ascii="宋体" w:hAnsi="宋体"/>
                <w:color w:val="auto"/>
                <w:sz w:val="28"/>
                <w:szCs w:val="28"/>
                <w:highlight w:val="none"/>
              </w:rPr>
              <w:t>期限</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szCs w:val="28"/>
                <w:highlight w:val="none"/>
              </w:rPr>
            </w:pPr>
            <w:r>
              <w:rPr>
                <w:rFonts w:hint="eastAsia" w:ascii="宋体" w:hAnsi="宋体"/>
                <w:color w:val="auto"/>
                <w:sz w:val="28"/>
                <w:szCs w:val="28"/>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szCs w:val="28"/>
                <w:highlight w:val="none"/>
              </w:rPr>
            </w:pPr>
            <w:r>
              <w:rPr>
                <w:rFonts w:hint="eastAsia" w:ascii="宋体" w:hAnsi="宋体"/>
                <w:color w:val="auto"/>
                <w:sz w:val="28"/>
                <w:szCs w:val="28"/>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2024年交工资料整理入库、宣传资料、办公用品等文印服务</w:t>
            </w:r>
          </w:p>
        </w:tc>
        <w:tc>
          <w:tcPr>
            <w:tcW w:w="3256" w:type="dxa"/>
            <w:tcBorders>
              <w:top w:val="single" w:color="auto" w:sz="4" w:space="0"/>
              <w:left w:val="single" w:color="auto" w:sz="4" w:space="0"/>
              <w:bottom w:val="single" w:color="auto" w:sz="4" w:space="0"/>
              <w:right w:val="single" w:color="auto" w:sz="4" w:space="0"/>
            </w:tcBorders>
            <w:vAlign w:val="center"/>
          </w:tcPr>
          <w:p>
            <w:pPr>
              <w:spacing w:after="120"/>
              <w:jc w:val="left"/>
              <w:rPr>
                <w:rFonts w:hint="default" w:ascii="宋体" w:hAnsi="宋体" w:eastAsia="宋体" w:cs="宋体"/>
                <w:color w:val="auto"/>
                <w:kern w:val="0"/>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交工资料整理入库、宣传资料、办公用品等文印服务。</w:t>
            </w:r>
          </w:p>
        </w:tc>
        <w:tc>
          <w:tcPr>
            <w:tcW w:w="13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自合同签订之日起一年</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8"/>
                <w:szCs w:val="28"/>
                <w:highlight w:val="none"/>
              </w:rPr>
            </w:pPr>
            <w:r>
              <w:rPr>
                <w:rFonts w:hint="eastAsia" w:ascii="宋体" w:hAnsi="宋体" w:cs="宋体"/>
                <w:color w:val="auto"/>
                <w:kern w:val="0"/>
                <w:sz w:val="28"/>
                <w:szCs w:val="28"/>
                <w:highlight w:val="none"/>
              </w:rPr>
              <w:t>中铝中州矿业有限公司</w:t>
            </w:r>
            <w:r>
              <w:rPr>
                <w:rFonts w:hint="eastAsia" w:ascii="宋体" w:hAnsi="宋体" w:cs="宋体"/>
                <w:color w:val="auto"/>
                <w:kern w:val="0"/>
                <w:sz w:val="28"/>
                <w:szCs w:val="28"/>
                <w:highlight w:val="none"/>
                <w:lang w:val="en-US" w:eastAsia="zh-CN"/>
              </w:rPr>
              <w:t>建设公司</w:t>
            </w:r>
            <w:r>
              <w:rPr>
                <w:rFonts w:hint="eastAsia" w:ascii="宋体" w:hAnsi="宋体" w:cs="宋体"/>
                <w:color w:val="auto"/>
                <w:kern w:val="0"/>
                <w:sz w:val="28"/>
                <w:szCs w:val="28"/>
                <w:highlight w:val="none"/>
              </w:rPr>
              <w:t>指定地点</w:t>
            </w:r>
          </w:p>
        </w:tc>
      </w:tr>
    </w:tbl>
    <w:p>
      <w:pPr>
        <w:tabs>
          <w:tab w:val="left" w:pos="720"/>
        </w:tabs>
        <w:spacing w:line="360" w:lineRule="auto"/>
        <w:ind w:left="420" w:hanging="420" w:hangingChars="150"/>
        <w:rPr>
          <w:rFonts w:ascii="宋体" w:hAnsi="宋体" w:cs="宋体"/>
          <w:color w:val="auto"/>
          <w:kern w:val="0"/>
          <w:sz w:val="28"/>
          <w:szCs w:val="28"/>
          <w:highlight w:val="none"/>
        </w:rPr>
      </w:pPr>
      <w:r>
        <w:rPr>
          <w:rFonts w:hint="eastAsia" w:ascii="宋体" w:hAnsi="宋体" w:cs="宋体"/>
          <w:color w:val="auto"/>
          <w:kern w:val="0"/>
          <w:sz w:val="28"/>
          <w:szCs w:val="28"/>
          <w:highlight w:val="none"/>
        </w:rPr>
        <w:t>3、资金来源：企业自有资金。</w:t>
      </w:r>
    </w:p>
    <w:p>
      <w:pPr>
        <w:widowControl/>
        <w:shd w:val="clear" w:color="auto" w:fill="FFFFFF"/>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4、</w:t>
      </w:r>
      <w:r>
        <w:rPr>
          <w:rFonts w:hint="eastAsia" w:ascii="宋体" w:hAnsi="宋体" w:cs="宋体"/>
          <w:color w:val="auto"/>
          <w:kern w:val="0"/>
          <w:sz w:val="28"/>
          <w:szCs w:val="28"/>
          <w:highlight w:val="none"/>
          <w:lang w:val="en-US" w:eastAsia="zh-CN"/>
        </w:rPr>
        <w:t>供应</w:t>
      </w:r>
      <w:r>
        <w:rPr>
          <w:rFonts w:hint="eastAsia" w:ascii="宋体" w:hAnsi="宋体" w:cs="宋体"/>
          <w:color w:val="auto"/>
          <w:kern w:val="0"/>
          <w:sz w:val="28"/>
          <w:szCs w:val="28"/>
          <w:highlight w:val="none"/>
        </w:rPr>
        <w:t>商资格必须符合下列要求：</w:t>
      </w:r>
    </w:p>
    <w:p>
      <w:pPr>
        <w:widowControl/>
        <w:shd w:val="clear" w:color="auto" w:fill="FFFFFF"/>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r>
        <w:rPr>
          <w:rFonts w:hint="eastAsia" w:ascii="宋体" w:hAnsi="宋体" w:eastAsia="宋体" w:cs="宋体"/>
          <w:color w:val="auto"/>
          <w:kern w:val="0"/>
          <w:sz w:val="28"/>
          <w:szCs w:val="28"/>
          <w:highlight w:val="none"/>
        </w:rPr>
        <w:t>在中华人民共和国符合《中华人民共和国公司法》注册的、具有法人资格的有能力提供上述生产服务的供应商。需提供营业执照、税务登记证、组织机构代码证或三证合一新证、银行开户许可证、未被列入国家失信被执行人名单或中铝集团（公司）黑名单库；</w:t>
      </w:r>
    </w:p>
    <w:p>
      <w:pPr>
        <w:widowControl/>
        <w:shd w:val="clear" w:color="auto" w:fill="FFFFFF"/>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2）具有良好的商业信誉和健全的财务会计制度，提供银行资信证明与最新年度的财务报表；</w:t>
      </w:r>
    </w:p>
    <w:p>
      <w:pPr>
        <w:widowControl/>
        <w:shd w:val="clear" w:color="auto" w:fill="FFFFFF"/>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3）参加采购报价活动前三年之内，在经营活动中没有重大违法记录；</w:t>
      </w:r>
    </w:p>
    <w:p>
      <w:pPr>
        <w:tabs>
          <w:tab w:val="left" w:pos="720"/>
        </w:tabs>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4）</w:t>
      </w:r>
      <w:r>
        <w:rPr>
          <w:rFonts w:hint="eastAsia" w:ascii="宋体" w:hAnsi="宋体" w:cs="宋体"/>
          <w:color w:val="auto"/>
          <w:kern w:val="0"/>
          <w:sz w:val="28"/>
          <w:szCs w:val="28"/>
          <w:highlight w:val="none"/>
          <w:lang w:val="en-US" w:eastAsia="zh-CN"/>
        </w:rPr>
        <w:t>服务</w:t>
      </w:r>
      <w:r>
        <w:rPr>
          <w:rFonts w:hint="eastAsia" w:ascii="宋体" w:hAnsi="宋体" w:cs="宋体"/>
          <w:color w:val="auto"/>
          <w:kern w:val="0"/>
          <w:sz w:val="28"/>
          <w:szCs w:val="28"/>
          <w:highlight w:val="none"/>
        </w:rPr>
        <w:t>商用工年龄应当年满18周岁且男不超过60周岁，女不超过50岁，有双重劳动关系的人员不可使用；</w:t>
      </w:r>
    </w:p>
    <w:p>
      <w:pPr>
        <w:tabs>
          <w:tab w:val="left" w:pos="720"/>
        </w:tabs>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5）</w:t>
      </w:r>
      <w:r>
        <w:rPr>
          <w:rFonts w:hint="eastAsia" w:ascii="宋体" w:hAnsi="宋体" w:cs="宋体"/>
          <w:color w:val="auto"/>
          <w:kern w:val="0"/>
          <w:sz w:val="28"/>
          <w:szCs w:val="28"/>
          <w:highlight w:val="none"/>
          <w:lang w:val="en-US" w:eastAsia="zh-CN"/>
        </w:rPr>
        <w:t>经营范围符合资料、文印业务相关要求</w:t>
      </w:r>
      <w:r>
        <w:rPr>
          <w:rFonts w:hint="eastAsia" w:ascii="宋体" w:hAnsi="宋体" w:cs="宋体"/>
          <w:color w:val="auto"/>
          <w:kern w:val="0"/>
          <w:sz w:val="28"/>
          <w:szCs w:val="28"/>
          <w:highlight w:val="none"/>
        </w:rPr>
        <w:t>；</w:t>
      </w:r>
    </w:p>
    <w:p>
      <w:pPr>
        <w:tabs>
          <w:tab w:val="left" w:pos="720"/>
        </w:tabs>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6）</w:t>
      </w:r>
      <w:r>
        <w:rPr>
          <w:rFonts w:hint="eastAsia" w:ascii="宋体" w:hAnsi="宋体" w:cs="宋体"/>
          <w:color w:val="auto"/>
          <w:kern w:val="0"/>
          <w:sz w:val="28"/>
          <w:szCs w:val="28"/>
          <w:highlight w:val="none"/>
          <w:lang w:val="en-US" w:eastAsia="zh-CN"/>
        </w:rPr>
        <w:t>服务</w:t>
      </w:r>
      <w:r>
        <w:rPr>
          <w:rFonts w:hint="eastAsia" w:ascii="宋体" w:hAnsi="宋体" w:cs="宋体"/>
          <w:color w:val="auto"/>
          <w:kern w:val="0"/>
          <w:sz w:val="28"/>
          <w:szCs w:val="28"/>
          <w:highlight w:val="none"/>
        </w:rPr>
        <w:t>商同时段承揽多项任务时，现场禁止“共享员工”（不含管理和技术人员）；</w:t>
      </w:r>
    </w:p>
    <w:p>
      <w:pPr>
        <w:tabs>
          <w:tab w:val="left" w:pos="720"/>
        </w:tabs>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7）</w:t>
      </w:r>
      <w:r>
        <w:rPr>
          <w:rFonts w:hint="eastAsia" w:ascii="宋体" w:hAnsi="宋体" w:cs="宋体"/>
          <w:color w:val="auto"/>
          <w:kern w:val="0"/>
          <w:sz w:val="28"/>
          <w:szCs w:val="28"/>
          <w:highlight w:val="none"/>
          <w:lang w:val="en-US" w:eastAsia="zh-CN"/>
        </w:rPr>
        <w:t>服务</w:t>
      </w:r>
      <w:r>
        <w:rPr>
          <w:rFonts w:hint="eastAsia" w:ascii="宋体" w:hAnsi="宋体" w:cs="宋体"/>
          <w:color w:val="auto"/>
          <w:kern w:val="0"/>
          <w:sz w:val="28"/>
          <w:szCs w:val="28"/>
          <w:highlight w:val="none"/>
        </w:rPr>
        <w:t>商具有此类型生产服务的业绩经历，提供合同及反馈意见；</w:t>
      </w:r>
    </w:p>
    <w:p>
      <w:pPr>
        <w:tabs>
          <w:tab w:val="left" w:pos="720"/>
        </w:tabs>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8）本项目不接受联合体</w:t>
      </w:r>
      <w:r>
        <w:rPr>
          <w:rFonts w:hint="eastAsia" w:ascii="宋体" w:hAnsi="宋体" w:cs="宋体"/>
          <w:color w:val="auto"/>
          <w:kern w:val="0"/>
          <w:sz w:val="28"/>
          <w:szCs w:val="28"/>
          <w:highlight w:val="none"/>
          <w:lang w:val="en-US" w:eastAsia="zh-CN"/>
        </w:rPr>
        <w:t>报价</w:t>
      </w:r>
      <w:r>
        <w:rPr>
          <w:rFonts w:hint="eastAsia" w:ascii="宋体" w:hAnsi="宋体" w:cs="宋体"/>
          <w:color w:val="auto"/>
          <w:kern w:val="0"/>
          <w:sz w:val="28"/>
          <w:szCs w:val="28"/>
          <w:highlight w:val="none"/>
        </w:rPr>
        <w:t>；</w:t>
      </w:r>
    </w:p>
    <w:p>
      <w:pPr>
        <w:tabs>
          <w:tab w:val="left" w:pos="720"/>
        </w:tabs>
        <w:spacing w:line="360" w:lineRule="auto"/>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rPr>
        <w:t>9）法律、行政法规规定的其他条件</w:t>
      </w:r>
      <w:r>
        <w:rPr>
          <w:rFonts w:hint="eastAsia" w:ascii="宋体" w:hAnsi="宋体" w:cs="宋体"/>
          <w:color w:val="auto"/>
          <w:kern w:val="0"/>
          <w:sz w:val="28"/>
          <w:szCs w:val="28"/>
          <w:highlight w:val="none"/>
          <w:lang w:eastAsia="zh-CN"/>
        </w:rPr>
        <w:t>；</w:t>
      </w:r>
    </w:p>
    <w:p>
      <w:pPr>
        <w:tabs>
          <w:tab w:val="left" w:pos="720"/>
        </w:tabs>
        <w:spacing w:line="360" w:lineRule="auto"/>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10）</w:t>
      </w:r>
      <w:r>
        <w:rPr>
          <w:rFonts w:hint="eastAsia" w:ascii="宋体" w:hAnsi="宋体" w:eastAsia="宋体" w:cs="宋体"/>
          <w:color w:val="auto"/>
          <w:kern w:val="0"/>
          <w:sz w:val="28"/>
          <w:szCs w:val="28"/>
          <w:highlight w:val="none"/>
        </w:rPr>
        <w:t>报价人应当为一般纳税人，具有开具合格增值税</w:t>
      </w:r>
      <w:bookmarkStart w:id="0" w:name="_GoBack"/>
      <w:bookmarkEnd w:id="0"/>
      <w:r>
        <w:rPr>
          <w:rFonts w:hint="eastAsia" w:ascii="宋体" w:hAnsi="宋体" w:eastAsia="宋体" w:cs="宋体"/>
          <w:color w:val="auto"/>
          <w:kern w:val="0"/>
          <w:sz w:val="28"/>
          <w:szCs w:val="28"/>
          <w:highlight w:val="none"/>
        </w:rPr>
        <w:t>专用发票的能力；</w:t>
      </w:r>
    </w:p>
    <w:p>
      <w:pPr>
        <w:tabs>
          <w:tab w:val="left" w:pos="720"/>
        </w:tabs>
        <w:spacing w:line="360" w:lineRule="auto"/>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11）本项目不接受有相同股东的报价人或互相持有股份的报价人同时报价。</w:t>
      </w:r>
    </w:p>
    <w:p>
      <w:pPr>
        <w:tabs>
          <w:tab w:val="left" w:pos="720"/>
        </w:tabs>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5、索取采购文件时间：</w:t>
      </w:r>
      <w:r>
        <w:rPr>
          <w:rFonts w:hint="eastAsia" w:ascii="宋体" w:hAnsi="宋体" w:cs="宋体"/>
          <w:color w:val="auto"/>
          <w:kern w:val="0"/>
          <w:sz w:val="28"/>
          <w:szCs w:val="28"/>
          <w:highlight w:val="none"/>
          <w:lang w:val="en-US" w:eastAsia="zh-CN"/>
        </w:rPr>
        <w:t>2024</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10</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16</w:t>
      </w:r>
      <w:r>
        <w:rPr>
          <w:rFonts w:hint="eastAsia" w:ascii="宋体" w:hAnsi="宋体" w:cs="宋体"/>
          <w:color w:val="auto"/>
          <w:kern w:val="0"/>
          <w:sz w:val="28"/>
          <w:szCs w:val="28"/>
          <w:highlight w:val="none"/>
        </w:rPr>
        <w:t>日至</w:t>
      </w:r>
      <w:r>
        <w:rPr>
          <w:rFonts w:hint="eastAsia" w:ascii="宋体" w:hAnsi="宋体" w:cs="宋体"/>
          <w:color w:val="auto"/>
          <w:kern w:val="0"/>
          <w:sz w:val="28"/>
          <w:szCs w:val="28"/>
          <w:highlight w:val="none"/>
          <w:lang w:val="en-US" w:eastAsia="zh-CN"/>
        </w:rPr>
        <w:t>2024</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10</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18</w:t>
      </w:r>
      <w:r>
        <w:rPr>
          <w:rFonts w:hint="eastAsia" w:ascii="宋体" w:hAnsi="宋体" w:cs="宋体"/>
          <w:color w:val="auto"/>
          <w:kern w:val="0"/>
          <w:sz w:val="28"/>
          <w:szCs w:val="28"/>
          <w:highlight w:val="none"/>
        </w:rPr>
        <w:t>日。</w:t>
      </w:r>
    </w:p>
    <w:p>
      <w:pPr>
        <w:spacing w:line="360" w:lineRule="auto"/>
        <w:rPr>
          <w:rFonts w:ascii="宋体" w:hAnsi="宋体" w:cs="宋体"/>
          <w:color w:val="auto"/>
          <w:kern w:val="0"/>
          <w:sz w:val="28"/>
          <w:szCs w:val="28"/>
          <w:highlight w:val="none"/>
        </w:rPr>
      </w:pPr>
      <w:r>
        <w:rPr>
          <w:rFonts w:ascii="宋体" w:hAnsi="宋体" w:cs="宋体"/>
          <w:color w:val="auto"/>
          <w:kern w:val="0"/>
          <w:sz w:val="28"/>
          <w:szCs w:val="28"/>
          <w:highlight w:val="none"/>
        </w:rPr>
        <w:t>6</w:t>
      </w:r>
      <w:r>
        <w:rPr>
          <w:rFonts w:hint="eastAsia" w:ascii="宋体" w:hAnsi="宋体" w:cs="宋体"/>
          <w:color w:val="auto"/>
          <w:kern w:val="0"/>
          <w:sz w:val="28"/>
          <w:szCs w:val="28"/>
          <w:highlight w:val="none"/>
        </w:rPr>
        <w:t>、报价文件递交截止时间：</w:t>
      </w:r>
      <w:r>
        <w:rPr>
          <w:rFonts w:hint="eastAsia" w:ascii="宋体" w:hAnsi="宋体" w:cs="宋体"/>
          <w:color w:val="auto"/>
          <w:kern w:val="0"/>
          <w:sz w:val="28"/>
          <w:szCs w:val="28"/>
          <w:highlight w:val="none"/>
          <w:lang w:val="en-US" w:eastAsia="zh-CN"/>
        </w:rPr>
        <w:t>2024</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10</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22</w:t>
      </w:r>
      <w:r>
        <w:rPr>
          <w:rFonts w:hint="eastAsia" w:ascii="宋体" w:hAnsi="宋体" w:cs="宋体"/>
          <w:color w:val="auto"/>
          <w:kern w:val="0"/>
          <w:sz w:val="28"/>
          <w:szCs w:val="28"/>
          <w:highlight w:val="none"/>
        </w:rPr>
        <w:t>日</w:t>
      </w:r>
      <w:r>
        <w:rPr>
          <w:rFonts w:hint="eastAsia" w:ascii="宋体" w:hAnsi="宋体" w:cs="宋体"/>
          <w:color w:val="auto"/>
          <w:kern w:val="0"/>
          <w:sz w:val="28"/>
          <w:szCs w:val="28"/>
          <w:highlight w:val="none"/>
          <w:lang w:val="en-US" w:eastAsia="zh-CN"/>
        </w:rPr>
        <w:t xml:space="preserve">14：00     </w:t>
      </w:r>
      <w:r>
        <w:rPr>
          <w:rFonts w:hint="eastAsia" w:ascii="宋体" w:hAnsi="宋体" w:cs="宋体"/>
          <w:color w:val="auto"/>
          <w:kern w:val="0"/>
          <w:sz w:val="28"/>
          <w:szCs w:val="28"/>
          <w:highlight w:val="none"/>
        </w:rPr>
        <w:t>(北京时间)。逾期递交的报价文件不再受理。</w:t>
      </w:r>
    </w:p>
    <w:p>
      <w:pPr>
        <w:spacing w:line="360" w:lineRule="auto"/>
        <w:rPr>
          <w:rFonts w:ascii="宋体" w:hAnsi="宋体" w:cs="宋体"/>
          <w:color w:val="auto"/>
          <w:kern w:val="0"/>
          <w:sz w:val="28"/>
          <w:szCs w:val="28"/>
          <w:highlight w:val="none"/>
        </w:rPr>
      </w:pPr>
      <w:r>
        <w:rPr>
          <w:rFonts w:ascii="宋体" w:hAnsi="宋体" w:cs="宋体"/>
          <w:color w:val="auto"/>
          <w:kern w:val="0"/>
          <w:sz w:val="28"/>
          <w:szCs w:val="28"/>
          <w:highlight w:val="none"/>
        </w:rPr>
        <w:t>7</w:t>
      </w:r>
      <w:r>
        <w:rPr>
          <w:rFonts w:hint="eastAsia" w:ascii="宋体" w:hAnsi="宋体" w:cs="宋体"/>
          <w:color w:val="auto"/>
          <w:kern w:val="0"/>
          <w:sz w:val="28"/>
          <w:szCs w:val="28"/>
          <w:highlight w:val="none"/>
        </w:rPr>
        <w:t>、采购时间</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lang w:val="en-US" w:eastAsia="zh-CN"/>
        </w:rPr>
        <w:t>2024</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10</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22</w:t>
      </w:r>
      <w:r>
        <w:rPr>
          <w:rFonts w:hint="eastAsia" w:ascii="宋体" w:hAnsi="宋体" w:cs="宋体"/>
          <w:color w:val="auto"/>
          <w:kern w:val="0"/>
          <w:sz w:val="28"/>
          <w:szCs w:val="28"/>
          <w:highlight w:val="none"/>
        </w:rPr>
        <w:t>日</w:t>
      </w:r>
      <w:r>
        <w:rPr>
          <w:rFonts w:hint="eastAsia" w:ascii="宋体" w:hAnsi="宋体" w:cs="宋体"/>
          <w:color w:val="auto"/>
          <w:kern w:val="0"/>
          <w:sz w:val="28"/>
          <w:szCs w:val="28"/>
          <w:highlight w:val="none"/>
          <w:lang w:val="en-US" w:eastAsia="zh-CN"/>
        </w:rPr>
        <w:t xml:space="preserve">14：00  </w:t>
      </w:r>
      <w:r>
        <w:rPr>
          <w:rFonts w:hint="eastAsia" w:ascii="宋体" w:hAnsi="宋体" w:cs="宋体"/>
          <w:color w:val="auto"/>
          <w:kern w:val="0"/>
          <w:sz w:val="28"/>
          <w:szCs w:val="28"/>
          <w:highlight w:val="none"/>
        </w:rPr>
        <w:t>(北京时间)。</w:t>
      </w:r>
    </w:p>
    <w:p>
      <w:pPr>
        <w:spacing w:line="360" w:lineRule="auto"/>
        <w:rPr>
          <w:rFonts w:ascii="宋体" w:hAnsi="宋体" w:cs="宋体"/>
          <w:color w:val="auto"/>
          <w:kern w:val="0"/>
          <w:sz w:val="28"/>
          <w:szCs w:val="28"/>
          <w:highlight w:val="none"/>
        </w:rPr>
      </w:pPr>
      <w:r>
        <w:rPr>
          <w:rFonts w:ascii="宋体" w:hAnsi="宋体" w:cs="宋体"/>
          <w:color w:val="auto"/>
          <w:kern w:val="0"/>
          <w:sz w:val="28"/>
          <w:szCs w:val="28"/>
          <w:highlight w:val="none"/>
        </w:rPr>
        <w:t>8</w:t>
      </w:r>
      <w:r>
        <w:rPr>
          <w:rFonts w:hint="eastAsia" w:ascii="宋体" w:hAnsi="宋体" w:cs="宋体"/>
          <w:color w:val="auto"/>
          <w:kern w:val="0"/>
          <w:sz w:val="28"/>
          <w:szCs w:val="28"/>
          <w:highlight w:val="none"/>
        </w:rPr>
        <w:t>、采购地点：中铝中州铝业有限公司生产管控中心。</w:t>
      </w:r>
    </w:p>
    <w:p>
      <w:pPr>
        <w:spacing w:line="360" w:lineRule="auto"/>
        <w:rPr>
          <w:rFonts w:ascii="宋体" w:hAnsi="宋体" w:cs="宋体"/>
          <w:color w:val="auto"/>
          <w:kern w:val="0"/>
          <w:sz w:val="28"/>
          <w:szCs w:val="28"/>
          <w:highlight w:val="none"/>
        </w:rPr>
      </w:pPr>
      <w:r>
        <w:rPr>
          <w:rFonts w:ascii="宋体" w:hAnsi="宋体" w:cs="宋体"/>
          <w:color w:val="auto"/>
          <w:kern w:val="0"/>
          <w:sz w:val="28"/>
          <w:szCs w:val="28"/>
          <w:highlight w:val="none"/>
        </w:rPr>
        <w:t>9</w:t>
      </w:r>
      <w:r>
        <w:rPr>
          <w:rFonts w:hint="eastAsia" w:ascii="宋体" w:hAnsi="宋体" w:cs="宋体"/>
          <w:color w:val="auto"/>
          <w:kern w:val="0"/>
          <w:sz w:val="28"/>
          <w:szCs w:val="28"/>
          <w:highlight w:val="none"/>
        </w:rPr>
        <w:t>、采购人：中铝中州铝业有限公司生产管控中心</w:t>
      </w:r>
    </w:p>
    <w:p>
      <w:pPr>
        <w:widowControl/>
        <w:spacing w:line="360" w:lineRule="auto"/>
        <w:ind w:firstLine="140" w:firstLineChars="50"/>
        <w:rPr>
          <w:rFonts w:ascii="宋体" w:hAnsi="宋体" w:cs="宋体"/>
          <w:color w:val="auto"/>
          <w:kern w:val="0"/>
          <w:sz w:val="28"/>
          <w:szCs w:val="28"/>
          <w:highlight w:val="none"/>
        </w:rPr>
      </w:pPr>
      <w:r>
        <w:rPr>
          <w:rFonts w:hint="eastAsia" w:ascii="宋体" w:hAnsi="宋体" w:cs="宋体"/>
          <w:color w:val="auto"/>
          <w:kern w:val="0"/>
          <w:sz w:val="28"/>
          <w:szCs w:val="28"/>
          <w:highlight w:val="none"/>
        </w:rPr>
        <w:t>地址：河南省修武县七贤镇中铝中州铝业有限公司</w:t>
      </w:r>
    </w:p>
    <w:p>
      <w:pPr>
        <w:widowControl/>
        <w:spacing w:line="360" w:lineRule="auto"/>
        <w:ind w:firstLine="140" w:firstLineChars="50"/>
        <w:rPr>
          <w:rFonts w:ascii="宋体" w:hAnsi="宋体" w:cs="宋体"/>
          <w:color w:val="auto"/>
          <w:kern w:val="0"/>
          <w:sz w:val="28"/>
          <w:szCs w:val="28"/>
          <w:highlight w:val="none"/>
        </w:rPr>
      </w:pPr>
      <w:r>
        <w:rPr>
          <w:rFonts w:hint="eastAsia" w:ascii="宋体" w:hAnsi="宋体" w:cs="宋体"/>
          <w:color w:val="auto"/>
          <w:kern w:val="0"/>
          <w:sz w:val="28"/>
          <w:szCs w:val="28"/>
          <w:highlight w:val="none"/>
        </w:rPr>
        <w:t>邮编：454174</w:t>
      </w:r>
    </w:p>
    <w:p>
      <w:pPr>
        <w:widowControl/>
        <w:spacing w:line="360" w:lineRule="auto"/>
        <w:ind w:firstLine="140" w:firstLineChars="50"/>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rPr>
        <w:t>联系人：</w:t>
      </w:r>
      <w:r>
        <w:rPr>
          <w:rFonts w:hint="eastAsia" w:ascii="宋体" w:hAnsi="宋体" w:cs="宋体"/>
          <w:color w:val="auto"/>
          <w:kern w:val="0"/>
          <w:sz w:val="28"/>
          <w:szCs w:val="28"/>
          <w:highlight w:val="none"/>
          <w:lang w:val="en-US" w:eastAsia="zh-CN"/>
        </w:rPr>
        <w:t>蔡</w:t>
      </w:r>
      <w:r>
        <w:rPr>
          <w:rFonts w:hint="eastAsia" w:ascii="宋体" w:hAnsi="宋体" w:cs="宋体"/>
          <w:color w:val="auto"/>
          <w:kern w:val="0"/>
          <w:sz w:val="28"/>
          <w:szCs w:val="28"/>
          <w:highlight w:val="none"/>
        </w:rPr>
        <w:t xml:space="preserve">先生 </w:t>
      </w:r>
      <w:r>
        <w:rPr>
          <w:rFonts w:ascii="宋体" w:hAnsi="宋体" w:cs="宋体"/>
          <w:color w:val="auto"/>
          <w:kern w:val="0"/>
          <w:sz w:val="28"/>
          <w:szCs w:val="28"/>
          <w:highlight w:val="none"/>
        </w:rPr>
        <w:t xml:space="preserve"> </w:t>
      </w:r>
      <w:r>
        <w:rPr>
          <w:rFonts w:hint="eastAsia" w:ascii="宋体" w:hAnsi="宋体" w:cs="宋体"/>
          <w:color w:val="auto"/>
          <w:kern w:val="0"/>
          <w:sz w:val="28"/>
          <w:szCs w:val="28"/>
          <w:highlight w:val="none"/>
        </w:rPr>
        <w:t>电话：</w:t>
      </w:r>
      <w:r>
        <w:rPr>
          <w:rFonts w:hint="eastAsia" w:ascii="宋体" w:hAnsi="宋体" w:cs="宋体"/>
          <w:color w:val="auto"/>
          <w:kern w:val="0"/>
          <w:sz w:val="28"/>
          <w:szCs w:val="28"/>
          <w:highlight w:val="none"/>
          <w:lang w:val="en-US" w:eastAsia="zh-CN"/>
        </w:rPr>
        <w:t>0391-</w:t>
      </w:r>
      <w:r>
        <w:rPr>
          <w:rFonts w:hint="eastAsia" w:ascii="宋体" w:hAnsi="宋体" w:cs="宋体"/>
          <w:color w:val="auto"/>
          <w:kern w:val="0"/>
          <w:sz w:val="28"/>
          <w:szCs w:val="28"/>
          <w:highlight w:val="none"/>
        </w:rPr>
        <w:t>350</w:t>
      </w:r>
      <w:r>
        <w:rPr>
          <w:rFonts w:hint="eastAsia" w:ascii="宋体" w:hAnsi="宋体" w:cs="宋体"/>
          <w:color w:val="auto"/>
          <w:kern w:val="0"/>
          <w:sz w:val="28"/>
          <w:szCs w:val="28"/>
          <w:highlight w:val="none"/>
          <w:lang w:val="en-US" w:eastAsia="zh-CN"/>
        </w:rPr>
        <w:t>3605</w:t>
      </w:r>
      <w:r>
        <w:rPr>
          <w:rFonts w:hint="eastAsia" w:ascii="宋体" w:hAnsi="宋体" w:cs="宋体"/>
          <w:color w:val="auto"/>
          <w:kern w:val="0"/>
          <w:sz w:val="28"/>
          <w:szCs w:val="28"/>
          <w:highlight w:val="none"/>
        </w:rPr>
        <w:t>、18</w:t>
      </w:r>
      <w:r>
        <w:rPr>
          <w:rFonts w:hint="eastAsia" w:ascii="宋体" w:hAnsi="宋体" w:cs="宋体"/>
          <w:color w:val="auto"/>
          <w:kern w:val="0"/>
          <w:sz w:val="28"/>
          <w:szCs w:val="28"/>
          <w:highlight w:val="none"/>
          <w:lang w:val="en-US" w:eastAsia="zh-CN"/>
        </w:rPr>
        <w:t>339131719</w:t>
      </w:r>
    </w:p>
    <w:p>
      <w:pPr>
        <w:adjustRightInd w:val="0"/>
        <w:snapToGrid w:val="0"/>
        <w:spacing w:line="360" w:lineRule="auto"/>
        <w:ind w:firstLine="140" w:firstLineChars="50"/>
        <w:rPr>
          <w:rFonts w:ascii="宋体" w:hAnsi="宋体" w:cs="宋体"/>
          <w:color w:val="auto"/>
          <w:kern w:val="0"/>
          <w:sz w:val="28"/>
          <w:szCs w:val="28"/>
          <w:highlight w:val="none"/>
        </w:rPr>
      </w:pPr>
      <w:r>
        <w:rPr>
          <w:rFonts w:hint="eastAsia" w:ascii="宋体" w:hAnsi="宋体" w:cs="宋体"/>
          <w:color w:val="auto"/>
          <w:kern w:val="0"/>
          <w:sz w:val="28"/>
          <w:szCs w:val="28"/>
          <w:highlight w:val="none"/>
        </w:rPr>
        <w:t>电子邮箱：</w:t>
      </w:r>
      <w:r>
        <w:rPr>
          <w:rFonts w:hint="eastAsia" w:ascii="宋体" w:hAnsi="宋体" w:cs="宋体"/>
          <w:color w:val="auto"/>
          <w:kern w:val="0"/>
          <w:sz w:val="28"/>
          <w:szCs w:val="28"/>
          <w:highlight w:val="none"/>
          <w:lang w:val="en-US" w:eastAsia="zh-CN"/>
        </w:rPr>
        <w:t>884408890@qq.com</w:t>
      </w:r>
    </w:p>
    <w:p>
      <w:pPr>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r>
        <w:rPr>
          <w:rFonts w:ascii="宋体" w:hAnsi="宋体" w:cs="宋体"/>
          <w:color w:val="auto"/>
          <w:kern w:val="0"/>
          <w:sz w:val="28"/>
          <w:szCs w:val="28"/>
          <w:highlight w:val="none"/>
        </w:rPr>
        <w:t>0</w:t>
      </w:r>
      <w:r>
        <w:rPr>
          <w:rFonts w:hint="eastAsia" w:ascii="宋体" w:hAnsi="宋体" w:cs="宋体"/>
          <w:color w:val="auto"/>
          <w:kern w:val="0"/>
          <w:sz w:val="28"/>
          <w:szCs w:val="28"/>
          <w:highlight w:val="none"/>
        </w:rPr>
        <w:t>、发布媒体：我公司仅在中铝中州铝业有限公司网站（https://zzly.chinalco.com.cn/）发布有关该项目的采购信息，我公司郑重提醒各报价人注意：与该项目相关采购事宜均须与我公司指定人员联系，我公司对任何转载信息及由此产生的后果均不承担任何责任。</w:t>
      </w:r>
    </w:p>
    <w:p>
      <w:pPr>
        <w:tabs>
          <w:tab w:val="left" w:pos="720"/>
        </w:tabs>
        <w:spacing w:line="360" w:lineRule="auto"/>
        <w:rPr>
          <w:rFonts w:ascii="宋体" w:hAnsi="宋体" w:cs="宋体"/>
          <w:b/>
          <w:color w:val="auto"/>
          <w:kern w:val="0"/>
          <w:sz w:val="28"/>
          <w:szCs w:val="28"/>
          <w:highlight w:val="none"/>
        </w:rPr>
      </w:pPr>
      <w:r>
        <w:rPr>
          <w:rFonts w:hint="eastAsia" w:ascii="宋体" w:hAnsi="宋体"/>
          <w:color w:val="auto"/>
          <w:sz w:val="28"/>
          <w:szCs w:val="28"/>
          <w:highlight w:val="none"/>
        </w:rPr>
        <w:t>1</w:t>
      </w:r>
      <w:r>
        <w:rPr>
          <w:rFonts w:ascii="宋体" w:hAnsi="宋体"/>
          <w:color w:val="auto"/>
          <w:sz w:val="28"/>
          <w:szCs w:val="28"/>
          <w:highlight w:val="none"/>
        </w:rPr>
        <w:t>1</w:t>
      </w:r>
      <w:r>
        <w:rPr>
          <w:rFonts w:hint="eastAsia" w:ascii="宋体" w:hAnsi="宋体"/>
          <w:color w:val="auto"/>
          <w:sz w:val="28"/>
          <w:szCs w:val="28"/>
          <w:highlight w:val="none"/>
        </w:rPr>
        <w:t>、</w:t>
      </w:r>
      <w:r>
        <w:rPr>
          <w:rFonts w:hint="eastAsia" w:ascii="宋体" w:hAnsi="宋体" w:cs="宋体"/>
          <w:b/>
          <w:color w:val="auto"/>
          <w:kern w:val="0"/>
          <w:sz w:val="28"/>
          <w:szCs w:val="28"/>
          <w:highlight w:val="none"/>
        </w:rPr>
        <w:t>采购监督投诉举报</w:t>
      </w:r>
    </w:p>
    <w:p>
      <w:pPr>
        <w:spacing w:line="360" w:lineRule="auto"/>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投诉举报部门：</w:t>
      </w:r>
    </w:p>
    <w:p>
      <w:pPr>
        <w:spacing w:line="360" w:lineRule="auto"/>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中铝中州铝业有限公司纪委工作部 （审计部）</w:t>
      </w:r>
    </w:p>
    <w:p>
      <w:pPr>
        <w:spacing w:line="360" w:lineRule="auto"/>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电话：0391-3503580</w:t>
      </w:r>
    </w:p>
    <w:p>
      <w:pPr>
        <w:spacing w:line="360" w:lineRule="auto"/>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邮箱：</w:t>
      </w:r>
      <w:r>
        <w:rPr>
          <w:rFonts w:hint="eastAsia" w:ascii="宋体" w:hAnsi="宋体"/>
          <w:color w:val="auto"/>
          <w:sz w:val="28"/>
          <w:szCs w:val="28"/>
          <w:highlight w:val="none"/>
        </w:rPr>
        <w:t>zzlyjw02@126.com</w:t>
      </w:r>
    </w:p>
    <w:p>
      <w:pPr>
        <w:spacing w:line="360" w:lineRule="auto"/>
        <w:ind w:firstLine="560" w:firstLineChars="200"/>
        <w:rPr>
          <w:color w:val="auto"/>
          <w:sz w:val="28"/>
          <w:szCs w:val="28"/>
          <w:highlight w:val="none"/>
        </w:rPr>
      </w:pPr>
      <w:r>
        <w:rPr>
          <w:rFonts w:hint="eastAsia"/>
          <w:color w:val="auto"/>
          <w:sz w:val="28"/>
          <w:szCs w:val="28"/>
          <w:highlight w:val="none"/>
        </w:rPr>
        <w:t>中铝股份：0</w:t>
      </w:r>
      <w:r>
        <w:rPr>
          <w:color w:val="auto"/>
          <w:sz w:val="28"/>
          <w:szCs w:val="28"/>
          <w:highlight w:val="none"/>
        </w:rPr>
        <w:t>10-82298446</w:t>
      </w:r>
      <w:r>
        <w:rPr>
          <w:rFonts w:hint="eastAsia"/>
          <w:color w:val="auto"/>
          <w:sz w:val="28"/>
          <w:szCs w:val="28"/>
          <w:highlight w:val="none"/>
        </w:rPr>
        <w:t>；中铝集团：0</w:t>
      </w:r>
      <w:r>
        <w:rPr>
          <w:color w:val="auto"/>
          <w:sz w:val="28"/>
          <w:szCs w:val="28"/>
          <w:highlight w:val="none"/>
        </w:rPr>
        <w:t>10-82298683</w:t>
      </w:r>
    </w:p>
    <w:p>
      <w:pPr>
        <w:tabs>
          <w:tab w:val="left" w:pos="720"/>
        </w:tabs>
        <w:spacing w:line="360" w:lineRule="auto"/>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12、主要内容：</w:t>
      </w:r>
    </w:p>
    <w:p>
      <w:pPr>
        <w:pageBreakBefore w:val="0"/>
        <w:widowControl w:val="0"/>
        <w:tabs>
          <w:tab w:val="left" w:pos="720"/>
        </w:tabs>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1、交工资料整理入库、宣传资料、办公用品等文印服务</w:t>
      </w:r>
      <w:r>
        <w:rPr>
          <w:rFonts w:hint="eastAsia" w:asciiTheme="minorEastAsia" w:hAnsiTheme="minorEastAsia" w:eastAsiaTheme="minorEastAsia" w:cstheme="minorEastAsia"/>
          <w:color w:val="auto"/>
          <w:sz w:val="28"/>
          <w:szCs w:val="28"/>
          <w:highlight w:val="none"/>
          <w:lang w:val="en-US" w:eastAsia="zh-CN"/>
        </w:rPr>
        <w:t>。</w:t>
      </w:r>
    </w:p>
    <w:p>
      <w:pPr>
        <w:pageBreakBefore w:val="0"/>
        <w:widowControl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ODc1YzlmZWQ2NWVmNGM3ZDk5NTI2MjE0M2M0M2MifQ=="/>
  </w:docVars>
  <w:rsids>
    <w:rsidRoot w:val="00000000"/>
    <w:rsid w:val="02511F45"/>
    <w:rsid w:val="07066DEA"/>
    <w:rsid w:val="075B1FD9"/>
    <w:rsid w:val="07C63771"/>
    <w:rsid w:val="0FD15F99"/>
    <w:rsid w:val="129D56E6"/>
    <w:rsid w:val="164F61A4"/>
    <w:rsid w:val="1A1F0E4F"/>
    <w:rsid w:val="1A236A57"/>
    <w:rsid w:val="1B7032B1"/>
    <w:rsid w:val="1BFB5F35"/>
    <w:rsid w:val="1C7D1E5D"/>
    <w:rsid w:val="1CA00F3D"/>
    <w:rsid w:val="2DBE37A1"/>
    <w:rsid w:val="315C4FFC"/>
    <w:rsid w:val="31BB7EF8"/>
    <w:rsid w:val="34BB6E3C"/>
    <w:rsid w:val="39B26394"/>
    <w:rsid w:val="3DC31972"/>
    <w:rsid w:val="3E942876"/>
    <w:rsid w:val="3F897DD8"/>
    <w:rsid w:val="4CD05643"/>
    <w:rsid w:val="50780A37"/>
    <w:rsid w:val="5680611A"/>
    <w:rsid w:val="59940B6E"/>
    <w:rsid w:val="599F0108"/>
    <w:rsid w:val="59CB6FEA"/>
    <w:rsid w:val="5A5C6893"/>
    <w:rsid w:val="5CD70769"/>
    <w:rsid w:val="747D3136"/>
    <w:rsid w:val="781644B1"/>
    <w:rsid w:val="7A794B87"/>
    <w:rsid w:val="7FF54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Lines="100" w:afterLines="80" w:line="360" w:lineRule="auto"/>
      <w:jc w:val="center"/>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qFormat/>
    <w:uiPriority w:val="99"/>
    <w:pPr>
      <w:spacing w:before="240" w:after="60"/>
      <w:jc w:val="center"/>
      <w:outlineLvl w:val="0"/>
    </w:pPr>
    <w:rPr>
      <w:rFonts w:ascii="Cambria" w:hAnsi="Cambria"/>
      <w:b/>
      <w:bCs/>
      <w:sz w:val="32"/>
      <w:szCs w:val="32"/>
    </w:rPr>
  </w:style>
  <w:style w:type="paragraph" w:customStyle="1" w:styleId="6">
    <w:name w:val="列出段落2"/>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Office_12.8.0.17004_F1E327BC-269C-435d-A152-05C5408002CA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2023-11-26T07:20:00Z</dcterms:created>
  <dc:creator>Administrator</dc:creator>
  <cp:lastModifiedBy>Administrator</cp:lastModifiedBy>
  <dcterms:modified xsi:type="dcterms:W3CDTF">2024-10-15T08:19:32Z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2052-12.8.0.17004</vt:lpwstr>
  </property>
  <property fmtid="{D5CDD505-2E9C-101B-9397-08002B2CF9AE}" pid="3" name="ICV">
    <vt:lpwstr>F7545572CBD745CAA1BB1F981BA6FCF5_12</vt:lpwstr>
  </property>
</Properties>
</file>