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采购公告</w:t>
      </w:r>
    </w:p>
    <w:p>
      <w:pPr>
        <w:spacing w:line="360" w:lineRule="auto"/>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中铝中州铝业有限公司生产管控中心（以下简称采购单位）受中铝中州矿业有限公司</w:t>
      </w:r>
      <w:r>
        <w:rPr>
          <w:rFonts w:hint="eastAsia" w:ascii="宋体" w:hAnsi="宋体" w:cs="宋体"/>
          <w:color w:val="auto"/>
          <w:kern w:val="0"/>
          <w:sz w:val="28"/>
          <w:szCs w:val="28"/>
          <w:highlight w:val="none"/>
          <w:lang w:val="en-US" w:eastAsia="zh-CN"/>
        </w:rPr>
        <w:t>建设公司</w:t>
      </w:r>
      <w:r>
        <w:rPr>
          <w:rFonts w:hint="eastAsia" w:ascii="宋体" w:hAnsi="宋体" w:cs="宋体"/>
          <w:color w:val="auto"/>
          <w:kern w:val="0"/>
          <w:sz w:val="28"/>
          <w:szCs w:val="28"/>
          <w:highlight w:val="none"/>
        </w:rPr>
        <w:t>委托，拟对</w:t>
      </w:r>
      <w:r>
        <w:rPr>
          <w:rFonts w:hint="eastAsia" w:asciiTheme="minorEastAsia" w:hAnsiTheme="minorEastAsia" w:eastAsiaTheme="minorEastAsia" w:cstheme="minorEastAsia"/>
          <w:color w:val="auto"/>
          <w:sz w:val="28"/>
          <w:szCs w:val="28"/>
          <w:highlight w:val="none"/>
          <w:lang w:val="en-US" w:eastAsia="zh-CN"/>
        </w:rPr>
        <w:t>2024年交工资料整理入库、宣传资料、办公用品等文印服务</w:t>
      </w:r>
      <w:r>
        <w:rPr>
          <w:rFonts w:hint="eastAsia" w:ascii="宋体" w:hAnsi="宋体" w:cs="宋体"/>
          <w:color w:val="auto"/>
          <w:kern w:val="0"/>
          <w:sz w:val="28"/>
          <w:szCs w:val="28"/>
          <w:highlight w:val="none"/>
        </w:rPr>
        <w:t>进行公开询比采购，现邀请国内符合资格条件和有同类项目良好业绩的</w:t>
      </w:r>
      <w:r>
        <w:rPr>
          <w:rFonts w:hint="eastAsia" w:ascii="宋体" w:hAnsi="宋体" w:cs="宋体"/>
          <w:color w:val="auto"/>
          <w:kern w:val="0"/>
          <w:sz w:val="28"/>
          <w:szCs w:val="28"/>
          <w:highlight w:val="none"/>
          <w:lang w:val="en-US" w:eastAsia="zh-CN"/>
        </w:rPr>
        <w:t>服务</w:t>
      </w:r>
      <w:r>
        <w:rPr>
          <w:rFonts w:hint="eastAsia" w:ascii="宋体" w:hAnsi="宋体" w:cs="宋体"/>
          <w:color w:val="auto"/>
          <w:kern w:val="0"/>
          <w:sz w:val="28"/>
          <w:szCs w:val="28"/>
          <w:highlight w:val="none"/>
        </w:rPr>
        <w:t>商参加该项目。</w:t>
      </w:r>
    </w:p>
    <w:p>
      <w:pPr>
        <w:spacing w:line="480" w:lineRule="exact"/>
        <w:ind w:firstLine="140" w:firstLineChars="50"/>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1、采购编号：CG-ZZ-2024</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-SCGK-SBK-00</w:t>
      </w:r>
      <w:r>
        <w:rPr>
          <w:rFonts w:hint="eastAsia" w:ascii="宋体" w:hAnsi="宋体" w:cs="宋体"/>
          <w:color w:val="auto"/>
          <w:kern w:val="0"/>
          <w:sz w:val="28"/>
          <w:szCs w:val="28"/>
          <w:highlight w:val="none"/>
          <w:lang w:val="en-US" w:eastAsia="zh-CN"/>
        </w:rPr>
        <w:t>1</w:t>
      </w:r>
    </w:p>
    <w:p>
      <w:pPr>
        <w:spacing w:line="480" w:lineRule="exact"/>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2、采购名称、内容：</w:t>
      </w:r>
    </w:p>
    <w:tbl>
      <w:tblPr>
        <w:tblStyle w:val="4"/>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40"/>
        <w:gridCol w:w="3256"/>
        <w:gridCol w:w="136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标号</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名称</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内容</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期限</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2024年交工资料整理入库、宣传资料、办公用品等文印服务</w:t>
            </w:r>
          </w:p>
        </w:tc>
        <w:tc>
          <w:tcPr>
            <w:tcW w:w="3256" w:type="dxa"/>
            <w:tcBorders>
              <w:top w:val="single" w:color="auto" w:sz="4" w:space="0"/>
              <w:left w:val="single" w:color="auto" w:sz="4" w:space="0"/>
              <w:bottom w:val="single" w:color="auto" w:sz="4" w:space="0"/>
              <w:right w:val="single" w:color="auto" w:sz="4" w:space="0"/>
            </w:tcBorders>
            <w:vAlign w:val="center"/>
          </w:tcPr>
          <w:p>
            <w:pPr>
              <w:spacing w:after="120"/>
              <w:jc w:val="left"/>
              <w:rPr>
                <w:rFonts w:hint="default" w:ascii="宋体" w:hAnsi="宋体" w:eastAsia="宋体" w:cs="宋体"/>
                <w:color w:val="auto"/>
                <w:kern w:val="0"/>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交工资料整理入库、宣传资料、办公用品等文印服务。</w:t>
            </w:r>
          </w:p>
        </w:tc>
        <w:tc>
          <w:tcPr>
            <w:tcW w:w="13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自合同签订之日起一年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8"/>
                <w:szCs w:val="28"/>
                <w:highlight w:val="none"/>
              </w:rPr>
            </w:pPr>
            <w:r>
              <w:rPr>
                <w:rFonts w:hint="eastAsia" w:ascii="宋体" w:hAnsi="宋体" w:cs="宋体"/>
                <w:color w:val="auto"/>
                <w:kern w:val="0"/>
                <w:sz w:val="28"/>
                <w:szCs w:val="28"/>
                <w:highlight w:val="none"/>
              </w:rPr>
              <w:t>中铝中州矿业有限公司</w:t>
            </w:r>
            <w:r>
              <w:rPr>
                <w:rFonts w:hint="eastAsia" w:ascii="宋体" w:hAnsi="宋体" w:cs="宋体"/>
                <w:color w:val="auto"/>
                <w:kern w:val="0"/>
                <w:sz w:val="28"/>
                <w:szCs w:val="28"/>
                <w:highlight w:val="none"/>
                <w:lang w:val="en-US" w:eastAsia="zh-CN"/>
              </w:rPr>
              <w:t>建设公司</w:t>
            </w:r>
            <w:r>
              <w:rPr>
                <w:rFonts w:hint="eastAsia" w:ascii="宋体" w:hAnsi="宋体" w:cs="宋体"/>
                <w:color w:val="auto"/>
                <w:kern w:val="0"/>
                <w:sz w:val="28"/>
                <w:szCs w:val="28"/>
                <w:highlight w:val="none"/>
              </w:rPr>
              <w:t>指定地点</w:t>
            </w:r>
          </w:p>
        </w:tc>
      </w:tr>
    </w:tbl>
    <w:p>
      <w:pPr>
        <w:tabs>
          <w:tab w:val="left" w:pos="720"/>
        </w:tabs>
        <w:spacing w:line="360" w:lineRule="auto"/>
        <w:ind w:left="420" w:hanging="420" w:hangingChars="150"/>
        <w:rPr>
          <w:rFonts w:ascii="宋体" w:hAnsi="宋体" w:cs="宋体"/>
          <w:color w:val="auto"/>
          <w:kern w:val="0"/>
          <w:sz w:val="28"/>
          <w:szCs w:val="28"/>
          <w:highlight w:val="none"/>
        </w:rPr>
      </w:pPr>
      <w:r>
        <w:rPr>
          <w:rFonts w:hint="eastAsia" w:ascii="宋体" w:hAnsi="宋体" w:cs="宋体"/>
          <w:color w:val="auto"/>
          <w:kern w:val="0"/>
          <w:sz w:val="28"/>
          <w:szCs w:val="28"/>
          <w:highlight w:val="none"/>
        </w:rPr>
        <w:t>3、资金来源：企业自有资金。</w:t>
      </w:r>
    </w:p>
    <w:p>
      <w:pPr>
        <w:widowControl/>
        <w:shd w:val="clear" w:color="auto" w:fill="FFFFFF"/>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en-US" w:eastAsia="zh-CN"/>
        </w:rPr>
        <w:t>供应</w:t>
      </w:r>
      <w:r>
        <w:rPr>
          <w:rFonts w:hint="eastAsia" w:ascii="宋体" w:hAnsi="宋体" w:cs="宋体"/>
          <w:color w:val="auto"/>
          <w:kern w:val="0"/>
          <w:sz w:val="28"/>
          <w:szCs w:val="28"/>
          <w:highlight w:val="none"/>
        </w:rPr>
        <w:t>商资格必须符合下列要求：</w:t>
      </w:r>
    </w:p>
    <w:p>
      <w:pPr>
        <w:pStyle w:val="7"/>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1）在中华人民共和国依法注册，有资格能力提供相关服务的供应商。需提供营业执照、税务登记证、组织机构代码证或三证合一新证、银行开户许可证；</w:t>
      </w:r>
    </w:p>
    <w:p>
      <w:pPr>
        <w:pStyle w:val="7"/>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2）经营范围符合资料、文印业务相关要求；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3）禁止被列入国家失信被执行人名单或中铝集团禁入名单的服务商参与该采购活动；</w:t>
      </w:r>
    </w:p>
    <w:p>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ascii="宋体" w:hAnsi="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4）本项目不接受联合体报价</w:t>
      </w:r>
      <w:r>
        <w:rPr>
          <w:rFonts w:hint="eastAsia" w:ascii="宋体" w:hAnsi="宋体" w:cs="宋体"/>
          <w:color w:val="auto"/>
          <w:kern w:val="0"/>
          <w:sz w:val="28"/>
          <w:szCs w:val="28"/>
          <w:highlight w:val="none"/>
        </w:rPr>
        <w:t>；</w:t>
      </w:r>
    </w:p>
    <w:p>
      <w:pPr>
        <w:tabs>
          <w:tab w:val="left" w:pos="720"/>
        </w:tabs>
        <w:spacing w:line="360" w:lineRule="auto"/>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）法律、行政法规规定的其他条件</w:t>
      </w:r>
      <w:r>
        <w:rPr>
          <w:rFonts w:hint="eastAsia" w:ascii="宋体" w:hAnsi="宋体" w:cs="宋体"/>
          <w:color w:val="auto"/>
          <w:kern w:val="0"/>
          <w:sz w:val="28"/>
          <w:szCs w:val="28"/>
          <w:highlight w:val="none"/>
          <w:lang w:eastAsia="zh-CN"/>
        </w:rPr>
        <w:t>；</w:t>
      </w:r>
      <w:bookmarkStart w:id="0" w:name="_GoBack"/>
      <w:bookmarkEnd w:id="0"/>
    </w:p>
    <w:p>
      <w:pPr>
        <w:tabs>
          <w:tab w:val="left" w:pos="720"/>
        </w:tabs>
        <w:spacing w:line="360" w:lineRule="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6）本项目不接受有相同股东的报价人或互相持有股份的报价人同时报价。</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5、索取采购文件时间：</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18</w:t>
      </w:r>
      <w:r>
        <w:rPr>
          <w:rFonts w:hint="eastAsia" w:ascii="宋体" w:hAnsi="宋体" w:cs="宋体"/>
          <w:color w:val="auto"/>
          <w:kern w:val="0"/>
          <w:sz w:val="28"/>
          <w:szCs w:val="28"/>
          <w:highlight w:val="none"/>
        </w:rPr>
        <w:t>日至</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20</w:t>
      </w:r>
      <w:r>
        <w:rPr>
          <w:rFonts w:hint="eastAsia" w:ascii="宋体" w:hAnsi="宋体" w:cs="宋体"/>
          <w:color w:val="auto"/>
          <w:kern w:val="0"/>
          <w:sz w:val="28"/>
          <w:szCs w:val="28"/>
          <w:highlight w:val="none"/>
        </w:rPr>
        <w:t>日。</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6</w:t>
      </w:r>
      <w:r>
        <w:rPr>
          <w:rFonts w:hint="eastAsia" w:ascii="宋体" w:hAnsi="宋体" w:cs="宋体"/>
          <w:color w:val="auto"/>
          <w:kern w:val="0"/>
          <w:sz w:val="28"/>
          <w:szCs w:val="28"/>
          <w:highlight w:val="none"/>
        </w:rPr>
        <w:t>、报价文件递交截止时间：</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22</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 xml:space="preserve">14：00     </w:t>
      </w:r>
      <w:r>
        <w:rPr>
          <w:rFonts w:hint="eastAsia" w:ascii="宋体" w:hAnsi="宋体" w:cs="宋体"/>
          <w:color w:val="auto"/>
          <w:kern w:val="0"/>
          <w:sz w:val="28"/>
          <w:szCs w:val="28"/>
          <w:highlight w:val="none"/>
        </w:rPr>
        <w:t>(北京时间)。逾期递交的报价文件不再受理。</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7</w:t>
      </w:r>
      <w:r>
        <w:rPr>
          <w:rFonts w:hint="eastAsia" w:ascii="宋体" w:hAnsi="宋体" w:cs="宋体"/>
          <w:color w:val="auto"/>
          <w:kern w:val="0"/>
          <w:sz w:val="28"/>
          <w:szCs w:val="28"/>
          <w:highlight w:val="none"/>
        </w:rPr>
        <w:t>、采购时间</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22</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 xml:space="preserve">14：00  </w:t>
      </w:r>
      <w:r>
        <w:rPr>
          <w:rFonts w:hint="eastAsia" w:ascii="宋体" w:hAnsi="宋体" w:cs="宋体"/>
          <w:color w:val="auto"/>
          <w:kern w:val="0"/>
          <w:sz w:val="28"/>
          <w:szCs w:val="28"/>
          <w:highlight w:val="none"/>
        </w:rPr>
        <w:t>(北京时间)。</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8</w:t>
      </w:r>
      <w:r>
        <w:rPr>
          <w:rFonts w:hint="eastAsia" w:ascii="宋体" w:hAnsi="宋体" w:cs="宋体"/>
          <w:color w:val="auto"/>
          <w:kern w:val="0"/>
          <w:sz w:val="28"/>
          <w:szCs w:val="28"/>
          <w:highlight w:val="none"/>
        </w:rPr>
        <w:t>、采购地点：中铝中州铝业有限公司生产管控中心。</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9</w:t>
      </w:r>
      <w:r>
        <w:rPr>
          <w:rFonts w:hint="eastAsia" w:ascii="宋体" w:hAnsi="宋体" w:cs="宋体"/>
          <w:color w:val="auto"/>
          <w:kern w:val="0"/>
          <w:sz w:val="28"/>
          <w:szCs w:val="28"/>
          <w:highlight w:val="none"/>
        </w:rPr>
        <w:t>、采购人：中铝中州铝业有限公司生产管控中心</w:t>
      </w:r>
    </w:p>
    <w:p>
      <w:pPr>
        <w:widowControl/>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地址：河南省修武县七贤镇中铝中州铝业有限公司</w:t>
      </w:r>
    </w:p>
    <w:p>
      <w:pPr>
        <w:widowControl/>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邮编：454174</w:t>
      </w:r>
    </w:p>
    <w:p>
      <w:pPr>
        <w:widowControl/>
        <w:spacing w:line="360" w:lineRule="auto"/>
        <w:ind w:firstLine="140" w:firstLineChars="50"/>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联系人：</w:t>
      </w:r>
      <w:r>
        <w:rPr>
          <w:rFonts w:hint="eastAsia" w:ascii="宋体" w:hAnsi="宋体" w:cs="宋体"/>
          <w:color w:val="auto"/>
          <w:kern w:val="0"/>
          <w:sz w:val="28"/>
          <w:szCs w:val="28"/>
          <w:highlight w:val="none"/>
          <w:lang w:val="en-US" w:eastAsia="zh-CN"/>
        </w:rPr>
        <w:t>蔡</w:t>
      </w:r>
      <w:r>
        <w:rPr>
          <w:rFonts w:hint="eastAsia" w:ascii="宋体" w:hAnsi="宋体" w:cs="宋体"/>
          <w:color w:val="auto"/>
          <w:kern w:val="0"/>
          <w:sz w:val="28"/>
          <w:szCs w:val="28"/>
          <w:highlight w:val="none"/>
        </w:rPr>
        <w:t xml:space="preserve">先生 </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电话：</w:t>
      </w:r>
      <w:r>
        <w:rPr>
          <w:rFonts w:hint="eastAsia" w:ascii="宋体" w:hAnsi="宋体" w:cs="宋体"/>
          <w:color w:val="auto"/>
          <w:kern w:val="0"/>
          <w:sz w:val="28"/>
          <w:szCs w:val="28"/>
          <w:highlight w:val="none"/>
          <w:lang w:val="en-US" w:eastAsia="zh-CN"/>
        </w:rPr>
        <w:t>0391-</w:t>
      </w:r>
      <w:r>
        <w:rPr>
          <w:rFonts w:hint="eastAsia" w:ascii="宋体" w:hAnsi="宋体" w:cs="宋体"/>
          <w:color w:val="auto"/>
          <w:kern w:val="0"/>
          <w:sz w:val="28"/>
          <w:szCs w:val="28"/>
          <w:highlight w:val="none"/>
        </w:rPr>
        <w:t>350</w:t>
      </w:r>
      <w:r>
        <w:rPr>
          <w:rFonts w:hint="eastAsia" w:ascii="宋体" w:hAnsi="宋体" w:cs="宋体"/>
          <w:color w:val="auto"/>
          <w:kern w:val="0"/>
          <w:sz w:val="28"/>
          <w:szCs w:val="28"/>
          <w:highlight w:val="none"/>
          <w:lang w:val="en-US" w:eastAsia="zh-CN"/>
        </w:rPr>
        <w:t>3605</w:t>
      </w:r>
      <w:r>
        <w:rPr>
          <w:rFonts w:hint="eastAsia" w:ascii="宋体" w:hAnsi="宋体" w:cs="宋体"/>
          <w:color w:val="auto"/>
          <w:kern w:val="0"/>
          <w:sz w:val="28"/>
          <w:szCs w:val="28"/>
          <w:highlight w:val="none"/>
        </w:rPr>
        <w:t>、18</w:t>
      </w:r>
      <w:r>
        <w:rPr>
          <w:rFonts w:hint="eastAsia" w:ascii="宋体" w:hAnsi="宋体" w:cs="宋体"/>
          <w:color w:val="auto"/>
          <w:kern w:val="0"/>
          <w:sz w:val="28"/>
          <w:szCs w:val="28"/>
          <w:highlight w:val="none"/>
          <w:lang w:val="en-US" w:eastAsia="zh-CN"/>
        </w:rPr>
        <w:t>339131719</w:t>
      </w:r>
    </w:p>
    <w:p>
      <w:pPr>
        <w:adjustRightInd w:val="0"/>
        <w:snapToGrid w:val="0"/>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电子邮箱：</w:t>
      </w:r>
      <w:r>
        <w:rPr>
          <w:rFonts w:hint="eastAsia" w:ascii="宋体" w:hAnsi="宋体" w:cs="宋体"/>
          <w:color w:val="auto"/>
          <w:kern w:val="0"/>
          <w:sz w:val="28"/>
          <w:szCs w:val="28"/>
          <w:highlight w:val="none"/>
          <w:lang w:val="en-US" w:eastAsia="zh-CN"/>
        </w:rPr>
        <w:t>884408890@qq.com</w:t>
      </w:r>
    </w:p>
    <w:p>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0</w:t>
      </w:r>
      <w:r>
        <w:rPr>
          <w:rFonts w:hint="eastAsia" w:ascii="宋体" w:hAnsi="宋体" w:cs="宋体"/>
          <w:color w:val="auto"/>
          <w:kern w:val="0"/>
          <w:sz w:val="28"/>
          <w:szCs w:val="28"/>
          <w:highlight w:val="none"/>
        </w:rPr>
        <w:t>、发布媒体：我公司仅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ascii="宋体" w:hAnsi="宋体" w:cs="宋体"/>
          <w:b/>
          <w:color w:val="auto"/>
          <w:kern w:val="0"/>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1</w:t>
      </w:r>
      <w:r>
        <w:rPr>
          <w:rFonts w:hint="eastAsia" w:ascii="宋体" w:hAnsi="宋体"/>
          <w:color w:val="auto"/>
          <w:sz w:val="28"/>
          <w:szCs w:val="28"/>
          <w:highlight w:val="none"/>
        </w:rPr>
        <w:t>、</w:t>
      </w:r>
      <w:r>
        <w:rPr>
          <w:rFonts w:hint="eastAsia" w:ascii="宋体" w:hAnsi="宋体" w:cs="宋体"/>
          <w:b/>
          <w:color w:val="auto"/>
          <w:kern w:val="0"/>
          <w:sz w:val="28"/>
          <w:szCs w:val="28"/>
          <w:highlight w:val="none"/>
        </w:rPr>
        <w:t>采购监督投诉举报</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投诉举报部门：</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中铝中州铝业有限公司纪委工作部 （审计部）</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电话：0391-3503580</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邮箱：</w:t>
      </w:r>
      <w:r>
        <w:rPr>
          <w:rFonts w:hint="eastAsia" w:ascii="宋体" w:hAnsi="宋体"/>
          <w:color w:val="auto"/>
          <w:sz w:val="28"/>
          <w:szCs w:val="28"/>
          <w:highlight w:val="none"/>
        </w:rPr>
        <w:t>zzlyjw02@126.com</w:t>
      </w:r>
    </w:p>
    <w:p>
      <w:pPr>
        <w:spacing w:line="360" w:lineRule="auto"/>
        <w:ind w:firstLine="560" w:firstLineChars="200"/>
        <w:rPr>
          <w:color w:val="auto"/>
          <w:sz w:val="28"/>
          <w:szCs w:val="28"/>
          <w:highlight w:val="none"/>
        </w:rPr>
      </w:pPr>
      <w:r>
        <w:rPr>
          <w:rFonts w:hint="eastAsia"/>
          <w:color w:val="auto"/>
          <w:sz w:val="28"/>
          <w:szCs w:val="28"/>
          <w:highlight w:val="none"/>
        </w:rPr>
        <w:t>中铝股份：0</w:t>
      </w:r>
      <w:r>
        <w:rPr>
          <w:color w:val="auto"/>
          <w:sz w:val="28"/>
          <w:szCs w:val="28"/>
          <w:highlight w:val="none"/>
        </w:rPr>
        <w:t>10-82298446</w:t>
      </w:r>
      <w:r>
        <w:rPr>
          <w:rFonts w:hint="eastAsia"/>
          <w:color w:val="auto"/>
          <w:sz w:val="28"/>
          <w:szCs w:val="28"/>
          <w:highlight w:val="none"/>
        </w:rPr>
        <w:t>；中铝集团：0</w:t>
      </w:r>
      <w:r>
        <w:rPr>
          <w:color w:val="auto"/>
          <w:sz w:val="28"/>
          <w:szCs w:val="28"/>
          <w:highlight w:val="none"/>
        </w:rPr>
        <w:t>10-82298683</w:t>
      </w:r>
    </w:p>
    <w:p>
      <w:pPr>
        <w:tabs>
          <w:tab w:val="left" w:pos="720"/>
        </w:tabs>
        <w:spacing w:line="360" w:lineRule="auto"/>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12、主要内容：</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1、交工资料整理入库、宣传资料、办公用品等文印服务</w:t>
      </w:r>
      <w:r>
        <w:rPr>
          <w:rFonts w:hint="eastAsia" w:asciiTheme="minorEastAsia" w:hAnsiTheme="minorEastAsia" w:eastAsiaTheme="minorEastAsia" w:cstheme="minorEastAsia"/>
          <w:color w:val="auto"/>
          <w:sz w:val="28"/>
          <w:szCs w:val="28"/>
          <w:highlight w:val="none"/>
          <w:lang w:val="en-US" w:eastAsia="zh-CN"/>
        </w:rPr>
        <w:t>。</w:t>
      </w:r>
    </w:p>
    <w:p>
      <w:pPr>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ODc1YzlmZWQ2NWVmNGM3ZDk5NTI2MjE0M2M0M2MifQ=="/>
  </w:docVars>
  <w:rsids>
    <w:rsidRoot w:val="00000000"/>
    <w:rsid w:val="02511F45"/>
    <w:rsid w:val="02946533"/>
    <w:rsid w:val="07066DEA"/>
    <w:rsid w:val="075B1FD9"/>
    <w:rsid w:val="07C63771"/>
    <w:rsid w:val="0FD15F99"/>
    <w:rsid w:val="129D56E6"/>
    <w:rsid w:val="164F61A4"/>
    <w:rsid w:val="1A1F0E4F"/>
    <w:rsid w:val="1A236A57"/>
    <w:rsid w:val="1B7032B1"/>
    <w:rsid w:val="1BFB5F35"/>
    <w:rsid w:val="1C7D1E5D"/>
    <w:rsid w:val="1CA00F3D"/>
    <w:rsid w:val="21FA2BA4"/>
    <w:rsid w:val="239E6C87"/>
    <w:rsid w:val="2DBE37A1"/>
    <w:rsid w:val="315C4FFC"/>
    <w:rsid w:val="31BB7EF8"/>
    <w:rsid w:val="34BB6E3C"/>
    <w:rsid w:val="39B26394"/>
    <w:rsid w:val="3DC31972"/>
    <w:rsid w:val="3E942876"/>
    <w:rsid w:val="3F897DD8"/>
    <w:rsid w:val="4CD05643"/>
    <w:rsid w:val="50780A37"/>
    <w:rsid w:val="5680611A"/>
    <w:rsid w:val="59940B6E"/>
    <w:rsid w:val="599F0108"/>
    <w:rsid w:val="59CB6FEA"/>
    <w:rsid w:val="5A5C6893"/>
    <w:rsid w:val="5CD70769"/>
    <w:rsid w:val="747D3136"/>
    <w:rsid w:val="750427CC"/>
    <w:rsid w:val="781644B1"/>
    <w:rsid w:val="7A794B87"/>
    <w:rsid w:val="7FF5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99"/>
    <w:pPr>
      <w:spacing w:before="240" w:after="60"/>
      <w:jc w:val="center"/>
      <w:outlineLvl w:val="0"/>
    </w:pPr>
    <w:rPr>
      <w:rFonts w:ascii="Cambria" w:hAnsi="Cambria"/>
      <w:b/>
      <w:bCs/>
      <w:sz w:val="32"/>
      <w:szCs w:val="32"/>
    </w:rPr>
  </w:style>
  <w:style w:type="paragraph" w:customStyle="1" w:styleId="6">
    <w:name w:val="列出段落2"/>
    <w:basedOn w:val="1"/>
    <w:qFormat/>
    <w:uiPriority w:val="99"/>
    <w:pPr>
      <w:ind w:firstLine="420" w:firstLineChars="200"/>
    </w:pPr>
    <w:rPr>
      <w:rFonts w:ascii="Calibri" w:hAnsi="Calibri" w:eastAsia="宋体" w:cs="Times New Roman"/>
    </w:rPr>
  </w:style>
  <w:style w:type="paragraph" w:styleId="7">
    <w:name w:val="List Paragraph"/>
    <w:basedOn w:val="1"/>
    <w:qFormat/>
    <w:uiPriority w:val="99"/>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Office_11.8.2.11023_F1E327BC-269C-435d-A152-05C5408002CA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2023-11-26T07:20:00Z</dcterms:created>
  <dc:creator>Administrator</dc:creator>
  <cp:lastModifiedBy>Administrator</cp:lastModifiedBy>
  <dcterms:modified xsi:type="dcterms:W3CDTF">2024-10-17T09:39:20Z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2052-11.8.2.11023</vt:lpwstr>
  </property>
  <property fmtid="{D5CDD505-2E9C-101B-9397-08002B2CF9AE}" pid="3" name="ICV">
    <vt:lpwstr>F7545572CBD745CAA1BB1F981BA6FCF5_12</vt:lpwstr>
  </property>
</Properties>
</file>