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9E74DA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新庄沟台马沟赤泥库闭库</w:t>
      </w:r>
    </w:p>
    <w:p w14:paraId="577687FA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jc w:val="center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岩土工程补充勘察采购</w:t>
      </w:r>
      <w:r>
        <w:rPr>
          <w:rFonts w:hint="eastAsia"/>
          <w:sz w:val="32"/>
          <w:szCs w:val="32"/>
        </w:rPr>
        <w:t>公告</w:t>
      </w:r>
    </w:p>
    <w:p w14:paraId="76CB4ADF">
      <w:pPr>
        <w:spacing w:line="480" w:lineRule="exact"/>
        <w:rPr>
          <w:rFonts w:hint="eastAsia" w:ascii="宋体" w:hAnsi="宋体" w:eastAsia="宋体" w:cs="F2,Bold"/>
          <w:bCs/>
          <w:color w:val="000000"/>
          <w:sz w:val="32"/>
          <w:szCs w:val="32"/>
          <w:lang w:val="en-US" w:eastAsia="zh-CN"/>
        </w:rPr>
      </w:pPr>
      <w:bookmarkStart w:id="0" w:name="_Toc29043933"/>
      <w:bookmarkStart w:id="1" w:name="_Toc528139655"/>
      <w:bookmarkStart w:id="2" w:name="_Toc517804003"/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采购编号：</w:t>
      </w:r>
      <w:bookmarkEnd w:id="0"/>
      <w:bookmarkEnd w:id="1"/>
      <w:bookmarkEnd w:id="2"/>
      <w:bookmarkStart w:id="3" w:name="_Toc517804004"/>
      <w:bookmarkStart w:id="4" w:name="_Toc29043934"/>
      <w:bookmarkStart w:id="5" w:name="_Toc528139656"/>
      <w:r>
        <w:rPr>
          <w:rFonts w:hint="eastAsia" w:ascii="宋体" w:hAnsi="宋体" w:cs="F2,Bold"/>
          <w:bCs/>
          <w:color w:val="000000"/>
          <w:sz w:val="32"/>
          <w:szCs w:val="32"/>
        </w:rPr>
        <w:t>CG-ZZ-202410-TZB-TZK-046</w:t>
      </w:r>
    </w:p>
    <w:p w14:paraId="0DD08B4C">
      <w:pPr>
        <w:pStyle w:val="3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6" w:name="_Toc331"/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1.采购条件</w:t>
      </w:r>
      <w:bookmarkEnd w:id="3"/>
      <w:bookmarkEnd w:id="4"/>
      <w:bookmarkEnd w:id="5"/>
      <w:bookmarkEnd w:id="6"/>
    </w:p>
    <w:p w14:paraId="749FFA5E">
      <w:pPr>
        <w:spacing w:line="360" w:lineRule="auto"/>
        <w:ind w:firstLine="48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新庄沟台马沟赤泥库闭库岩土工程补充勘察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已具备采购条件，建设资金自筹且已落实。采购人为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中铝中州铝业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有限公司，拟采用采购方式为询价采购。</w:t>
      </w:r>
    </w:p>
    <w:p w14:paraId="758C41F2">
      <w:pPr>
        <w:pStyle w:val="3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7" w:name="_Toc528139657"/>
      <w:bookmarkStart w:id="8" w:name="_Toc10265"/>
      <w:bookmarkStart w:id="9" w:name="_Toc517804005"/>
      <w:bookmarkStart w:id="10" w:name="_Toc29043935"/>
      <w:bookmarkStart w:id="11" w:name="_Hlk98916539"/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2.概况及采购范围</w:t>
      </w:r>
      <w:bookmarkEnd w:id="7"/>
      <w:bookmarkEnd w:id="8"/>
      <w:bookmarkEnd w:id="9"/>
      <w:bookmarkEnd w:id="10"/>
    </w:p>
    <w:p w14:paraId="332A5F96">
      <w:pPr>
        <w:spacing w:line="360" w:lineRule="auto"/>
        <w:ind w:firstLine="480"/>
        <w:rPr>
          <w:rFonts w:hint="default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12" w:name="_Hlk44231213"/>
      <w:bookmarkStart w:id="13" w:name="_Toc517804006"/>
      <w:bookmarkStart w:id="14" w:name="_Toc29043936"/>
      <w:bookmarkStart w:id="15" w:name="_Toc528139658"/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2.1项目名称：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新庄沟台马沟赤泥库闭库工程</w:t>
      </w:r>
    </w:p>
    <w:p w14:paraId="5CF77B22">
      <w:pPr>
        <w:spacing w:line="360" w:lineRule="auto"/>
        <w:ind w:firstLine="48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2.2项目地点：河南省焦作市修武县七贤镇</w:t>
      </w:r>
    </w:p>
    <w:p w14:paraId="37C374E0">
      <w:pPr>
        <w:spacing w:line="360" w:lineRule="auto"/>
        <w:ind w:firstLine="480" w:firstLineChars="200"/>
        <w:rPr>
          <w:rFonts w:hint="eastAsia" w:ascii="宋体" w:hAnsi="宋体" w:cs="宋体"/>
          <w:color w:val="0000FF"/>
          <w:sz w:val="24"/>
        </w:rPr>
      </w:pPr>
      <w:r>
        <w:rPr>
          <w:rFonts w:hint="eastAsia" w:ascii="宋体" w:hAnsi="宋体" w:cs="宋体"/>
          <w:color w:val="0000FF"/>
          <w:sz w:val="24"/>
        </w:rPr>
        <w:t>2.</w:t>
      </w:r>
      <w:r>
        <w:rPr>
          <w:rFonts w:hint="eastAsia" w:ascii="宋体" w:hAnsi="宋体" w:cs="宋体"/>
          <w:color w:val="0000FF"/>
          <w:sz w:val="24"/>
          <w:lang w:val="en-US" w:eastAsia="zh-CN"/>
        </w:rPr>
        <w:t>3</w:t>
      </w:r>
      <w:r>
        <w:rPr>
          <w:rFonts w:hint="eastAsia" w:ascii="宋体" w:hAnsi="宋体" w:cs="宋体"/>
          <w:color w:val="0000FF"/>
          <w:sz w:val="24"/>
        </w:rPr>
        <w:t>采购范围：</w:t>
      </w:r>
    </w:p>
    <w:p w14:paraId="3FEA9047">
      <w:pPr>
        <w:spacing w:line="360" w:lineRule="auto"/>
        <w:ind w:firstLine="480" w:firstLineChars="200"/>
        <w:rPr>
          <w:rFonts w:hint="default" w:ascii="宋体" w:hAnsi="宋体" w:eastAsia="宋体" w:cs="宋体"/>
          <w:color w:val="0000FF"/>
          <w:sz w:val="24"/>
          <w:lang w:val="en-US" w:eastAsia="zh-CN"/>
        </w:rPr>
      </w:pPr>
      <w:r>
        <w:rPr>
          <w:rFonts w:hint="eastAsia" w:ascii="宋体" w:hAnsi="宋体" w:cs="宋体"/>
          <w:color w:val="0000FF"/>
          <w:sz w:val="24"/>
          <w:lang w:val="en-US" w:eastAsia="zh-CN"/>
        </w:rPr>
        <w:t>对台马沟、新庄沟赤泥库闭库排洪系统及边坡区域（排洪渠山体段及尾部段）进行岩土工程补充勘察。</w:t>
      </w:r>
    </w:p>
    <w:p w14:paraId="36D11CF0"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2.4工程概况</w:t>
      </w:r>
    </w:p>
    <w:p w14:paraId="365DD4F1"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本项目赤泥堆场位于：河南省焦作市</w:t>
      </w:r>
    </w:p>
    <w:p w14:paraId="6E9F825B"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赤泥堆场等级：三等库   主要构筑物级别：3级</w:t>
      </w:r>
    </w:p>
    <w:p w14:paraId="38EBE87B"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其中：</w:t>
      </w:r>
    </w:p>
    <w:p w14:paraId="5726E703"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新庄沟赤泥库：坝体：初期坝为碾压土石坝，后期堆积子坝为拜耳法赤泥坝；</w:t>
      </w:r>
    </w:p>
    <w:p w14:paraId="28825C70">
      <w:pPr>
        <w:numPr>
          <w:ilvl w:val="0"/>
          <w:numId w:val="0"/>
        </w:numPr>
        <w:spacing w:line="360" w:lineRule="auto"/>
        <w:ind w:firstLine="480"/>
        <w:rPr>
          <w:rFonts w:hint="default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原设计排水系统：排水斜槽+排水涵管</w:t>
      </w:r>
    </w:p>
    <w:p w14:paraId="13AB9246">
      <w:pPr>
        <w:numPr>
          <w:ilvl w:val="0"/>
          <w:numId w:val="0"/>
        </w:numPr>
        <w:spacing w:line="360" w:lineRule="auto"/>
        <w:ind w:firstLine="480"/>
        <w:rPr>
          <w:rFonts w:hint="default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闭库后排水明渠：拟沿库区岸坡坡脚处布置2条排洪渠。</w:t>
      </w:r>
    </w:p>
    <w:p w14:paraId="7B7AFA29"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2）台马沟赤泥库：坝体：初期坝为碾压堆石透水坝，后期堆积子坝为烧结法赤泥坝。</w:t>
      </w:r>
    </w:p>
    <w:p w14:paraId="128CDF34">
      <w:pPr>
        <w:spacing w:line="360" w:lineRule="auto"/>
        <w:ind w:firstLine="480" w:firstLineChars="200"/>
        <w:rPr>
          <w:rFonts w:hint="default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原设计排水系统：排水斜槽+排水涵管</w:t>
      </w:r>
    </w:p>
    <w:p w14:paraId="08066857">
      <w:pPr>
        <w:spacing w:line="360" w:lineRule="auto"/>
        <w:ind w:firstLine="480" w:firstLineChars="200"/>
        <w:rPr>
          <w:rFonts w:hint="default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闭库后排水明渠：拟沿库区内布置1条排洪渠。</w:t>
      </w:r>
    </w:p>
    <w:p w14:paraId="6B4F8750">
      <w:pPr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</w:t>
      </w:r>
      <w:r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工期及质量要求：</w:t>
      </w:r>
    </w:p>
    <w:bookmarkEnd w:id="12"/>
    <w:p w14:paraId="47D0A3F5">
      <w:pPr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提交正式勘察任务书后30天提交勘察报告，具体开工日期以委托人通知为准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bookmarkEnd w:id="11"/>
    <w:p w14:paraId="271C2A94">
      <w:pPr>
        <w:pStyle w:val="3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16" w:name="_Toc6687"/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</w:t>
      </w:r>
      <w:bookmarkEnd w:id="13"/>
      <w:bookmarkEnd w:id="14"/>
      <w:bookmarkEnd w:id="15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报价人资格要求</w:t>
      </w:r>
      <w:bookmarkEnd w:id="16"/>
    </w:p>
    <w:p w14:paraId="285A4C8E">
      <w:pPr>
        <w:spacing w:line="360" w:lineRule="auto"/>
        <w:ind w:firstLine="48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17" w:name="_Toc517804007"/>
      <w:bookmarkStart w:id="18" w:name="_Toc528139659"/>
      <w:bookmarkStart w:id="19" w:name="_Toc517804008"/>
      <w:bookmarkStart w:id="20" w:name="_Toc29043938"/>
      <w:bookmarkStart w:id="21" w:name="_Toc528139660"/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3.1  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人为在中华人民共和国境内注册，具有独立法人资格、符合相关法律法规要求、能够独立履行合同能力；</w:t>
      </w:r>
    </w:p>
    <w:p w14:paraId="48F9EE6C">
      <w:pPr>
        <w:spacing w:line="360" w:lineRule="auto"/>
        <w:ind w:firstLine="48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3.2  投标人须具有工程勘察专业甲级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及以上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资质；</w:t>
      </w:r>
    </w:p>
    <w:p w14:paraId="7D2FB76C">
      <w:pPr>
        <w:spacing w:line="360" w:lineRule="auto"/>
        <w:ind w:firstLine="48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3.3  报价人近年（2021年</w:t>
      </w:r>
      <w:r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月至今）应有不少于1个类似已完成项目业绩，并提供相关合同复印件或其他有效证明文件；</w:t>
      </w:r>
    </w:p>
    <w:p w14:paraId="4672154C">
      <w:pPr>
        <w:spacing w:line="360" w:lineRule="auto"/>
        <w:ind w:firstLine="48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3.4 </w:t>
      </w:r>
      <w:r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报价人不存在被列为失信被执行人的情形，具体认定以全国法院失信被执行人名单信息公布于查询网（shixin.court.gov.cn）和国家发展改革委信用中国（www.creditchina.gov.cn）网站检索结果为准；</w:t>
      </w:r>
    </w:p>
    <w:p w14:paraId="18BD66A4">
      <w:pPr>
        <w:spacing w:line="360" w:lineRule="auto"/>
        <w:ind w:firstLine="48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3.5 报价人不得存在下列情形之一：</w:t>
      </w:r>
    </w:p>
    <w:p w14:paraId="779380C2">
      <w:pPr>
        <w:spacing w:line="360" w:lineRule="auto"/>
        <w:ind w:firstLine="48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（1）处于被责令停产停业、暂扣或者吊销执照、暂扣或者吊销许可证、吊销资质证书状态；</w:t>
      </w:r>
    </w:p>
    <w:p w14:paraId="4F40C901">
      <w:pPr>
        <w:spacing w:line="360" w:lineRule="auto"/>
        <w:ind w:firstLine="48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（2）进入清算程序，或被宣告破产，或其他丧失履约能力的情形；</w:t>
      </w:r>
    </w:p>
    <w:p w14:paraId="6F492DA4">
      <w:pPr>
        <w:spacing w:line="360" w:lineRule="auto"/>
        <w:ind w:firstLine="480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（3）被列入中铝集团有限公司承包商负面清单的；</w:t>
      </w:r>
    </w:p>
    <w:p w14:paraId="79AE2530">
      <w:pPr>
        <w:spacing w:line="360" w:lineRule="auto"/>
        <w:ind w:firstLine="480"/>
        <w:rPr>
          <w:rFonts w:hint="default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3.6  项目经理的资格要求：具有注册岩土工程师资质。</w:t>
      </w:r>
    </w:p>
    <w:p w14:paraId="52B2D964">
      <w:pPr>
        <w:spacing w:line="360" w:lineRule="auto"/>
        <w:ind w:firstLine="48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符合相关法律法规、技术规范、行业标准要求；</w:t>
      </w:r>
    </w:p>
    <w:p w14:paraId="42705598">
      <w:pPr>
        <w:spacing w:line="360" w:lineRule="auto"/>
        <w:ind w:firstLine="48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本项目不接受联合体报价。</w:t>
      </w:r>
    </w:p>
    <w:bookmarkEnd w:id="17"/>
    <w:bookmarkEnd w:id="18"/>
    <w:p w14:paraId="0381B9D3">
      <w:pPr>
        <w:pStyle w:val="3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22" w:name="_Toc23985"/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</w:t>
      </w:r>
      <w:bookmarkEnd w:id="19"/>
      <w:bookmarkEnd w:id="20"/>
      <w:bookmarkEnd w:id="21"/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报名和采购文件的获取</w:t>
      </w:r>
      <w:bookmarkEnd w:id="22"/>
    </w:p>
    <w:p w14:paraId="41BC03CD">
      <w:pPr>
        <w:autoSpaceDN w:val="0"/>
        <w:spacing w:line="360" w:lineRule="auto"/>
        <w:ind w:firstLine="480"/>
        <w:textAlignment w:val="center"/>
        <w:rPr>
          <w:rFonts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4.1获取时间：</w:t>
      </w:r>
      <w:r>
        <w:rPr>
          <w:rFonts w:hint="eastAsia" w:ascii="宋体" w:hAnsi="宋体" w:cs="仿宋"/>
          <w:bCs/>
          <w:color w:val="000000" w:themeColor="text1"/>
          <w:sz w:val="24"/>
          <w:highlight w:val="yellow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宋体" w:hAnsi="宋体" w:cs="仿宋"/>
          <w:bCs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cs="仿宋"/>
          <w:bCs/>
          <w:color w:val="000000" w:themeColor="text1"/>
          <w:sz w:val="24"/>
          <w:highlight w:val="yellow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仿宋"/>
          <w:bCs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宋体" w:hAnsi="宋体" w:cs="仿宋"/>
          <w:bCs/>
          <w:color w:val="000000" w:themeColor="text1"/>
          <w:sz w:val="24"/>
          <w:highlight w:val="yellow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仿宋"/>
          <w:bCs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宋体" w:hAnsi="宋体" w:cs="仿宋"/>
          <w:bCs/>
          <w:color w:val="000000" w:themeColor="text1"/>
          <w:sz w:val="24"/>
          <w:highlight w:val="yellow"/>
          <w14:textFill>
            <w14:solidFill>
              <w14:schemeClr w14:val="tx1"/>
            </w14:solidFill>
          </w14:textFill>
        </w:rPr>
        <w:t>:00至 2022年</w:t>
      </w:r>
      <w:r>
        <w:rPr>
          <w:rFonts w:hint="eastAsia" w:ascii="宋体" w:hAnsi="宋体" w:cs="仿宋"/>
          <w:bCs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cs="仿宋"/>
          <w:bCs/>
          <w:color w:val="000000" w:themeColor="text1"/>
          <w:sz w:val="24"/>
          <w:highlight w:val="yellow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仿宋"/>
          <w:bCs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宋体" w:hAnsi="宋体" w:cs="仿宋"/>
          <w:bCs/>
          <w:color w:val="000000" w:themeColor="text1"/>
          <w:sz w:val="24"/>
          <w:highlight w:val="yellow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仿宋"/>
          <w:bCs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宋体" w:hAnsi="宋体" w:cs="仿宋"/>
          <w:bCs/>
          <w:color w:val="000000" w:themeColor="text1"/>
          <w:sz w:val="24"/>
          <w:highlight w:val="yellow"/>
          <w14:textFill>
            <w14:solidFill>
              <w14:schemeClr w14:val="tx1"/>
            </w14:solidFill>
          </w14:textFill>
        </w:rPr>
        <w:t>:00（北京时间</w:t>
      </w: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）。</w:t>
      </w:r>
    </w:p>
    <w:p w14:paraId="6E86CE08">
      <w:pPr>
        <w:autoSpaceDN w:val="0"/>
        <w:spacing w:line="360" w:lineRule="auto"/>
        <w:ind w:firstLine="480"/>
        <w:textAlignment w:val="center"/>
        <w:rPr>
          <w:rFonts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4.2获取途径：</w:t>
      </w:r>
      <w:r>
        <w:rPr>
          <w:rFonts w:hint="eastAsia" w:ascii="宋体" w:hAnsi="宋体"/>
          <w:sz w:val="24"/>
        </w:rPr>
        <w:t>如参加报价，请于2024年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30</w:t>
      </w:r>
      <w:r>
        <w:rPr>
          <w:rFonts w:hint="eastAsia" w:ascii="宋体" w:hAnsi="宋体"/>
          <w:sz w:val="24"/>
        </w:rPr>
        <w:t>日</w:t>
      </w:r>
      <w:r>
        <w:rPr>
          <w:rFonts w:hint="eastAsia" w:ascii="宋体" w:hAnsi="宋体"/>
          <w:sz w:val="24"/>
          <w:lang w:val="en-US" w:eastAsia="zh-CN"/>
        </w:rPr>
        <w:t>16</w:t>
      </w:r>
      <w:r>
        <w:rPr>
          <w:rFonts w:hint="eastAsia" w:ascii="宋体" w:hAnsi="宋体"/>
          <w:sz w:val="24"/>
        </w:rPr>
        <w:t>:00时前，将《报价确认函》（附件）加盖公章扫描后发至</w:t>
      </w:r>
      <w:r>
        <w:rPr>
          <w:rFonts w:hint="eastAsia" w:ascii="宋体" w:hAnsi="宋体"/>
          <w:sz w:val="24"/>
          <w:lang w:val="en-US" w:eastAsia="zh-CN"/>
        </w:rPr>
        <w:t>chengduomai000@126</w:t>
      </w:r>
      <w:r>
        <w:rPr>
          <w:rFonts w:hint="eastAsia" w:ascii="宋体" w:hAnsi="宋体"/>
          <w:sz w:val="24"/>
        </w:rPr>
        <w:t>.com邮箱后，联系采购人获取采购文件</w:t>
      </w: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 w14:paraId="6611BA70">
      <w:pPr>
        <w:autoSpaceDN w:val="0"/>
        <w:spacing w:line="360" w:lineRule="auto"/>
        <w:ind w:firstLine="480"/>
        <w:textAlignment w:val="center"/>
        <w:rPr>
          <w:rFonts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备注声明：本次采购全流程信息发布和联络以获取采购文件时填写的信息为准，报价人应对填写的所有信息的真实性和准确性负责，并自行承担信息有误导致的一切后果。</w:t>
      </w:r>
    </w:p>
    <w:p w14:paraId="3E56725A">
      <w:pPr>
        <w:pStyle w:val="3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23" w:name="_Toc7997"/>
      <w:bookmarkStart w:id="24" w:name="_Toc29043939"/>
      <w:bookmarkStart w:id="25" w:name="_Toc528139661"/>
      <w:bookmarkStart w:id="26" w:name="_Toc517804009"/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5.资格审查方式</w:t>
      </w:r>
      <w:bookmarkEnd w:id="23"/>
    </w:p>
    <w:p w14:paraId="13D17241">
      <w:pPr>
        <w:autoSpaceDN w:val="0"/>
        <w:spacing w:line="360" w:lineRule="auto"/>
        <w:ind w:firstLine="480"/>
        <w:textAlignment w:val="center"/>
        <w:rPr>
          <w:rFonts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本次采购资格审查方式采用资格后审，在评审时由评审委员会对报价人进行资格审查。</w:t>
      </w:r>
    </w:p>
    <w:p w14:paraId="0801EECA">
      <w:pPr>
        <w:pStyle w:val="3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27" w:name="_Toc27202"/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6.报价文件的递交</w:t>
      </w:r>
      <w:bookmarkEnd w:id="27"/>
    </w:p>
    <w:p w14:paraId="02DEFC5E">
      <w:pPr>
        <w:autoSpaceDN w:val="0"/>
        <w:spacing w:line="360" w:lineRule="auto"/>
        <w:ind w:firstLine="480"/>
        <w:textAlignment w:val="center"/>
        <w:rPr>
          <w:rFonts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28" w:name="_Hlk42844021"/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6.1 报价文件递交截止时间/唱价时间：</w:t>
      </w:r>
      <w:r>
        <w:rPr>
          <w:rFonts w:hint="eastAsia" w:ascii="宋体" w:hAnsi="宋体" w:cs="仿宋"/>
          <w:b/>
          <w:bCs/>
          <w:color w:val="000000" w:themeColor="text1"/>
          <w:sz w:val="10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仿宋"/>
          <w:b/>
          <w:bCs/>
          <w:color w:val="000000" w:themeColor="text1"/>
          <w:sz w:val="24"/>
          <w:highlight w:val="yellow"/>
          <w:u w:val="single"/>
          <w14:textFill>
            <w14:solidFill>
              <w14:schemeClr w14:val="tx1"/>
            </w14:solidFill>
          </w14:textFill>
        </w:rPr>
        <w:t>20</w:t>
      </w:r>
      <w:r>
        <w:rPr>
          <w:rFonts w:ascii="宋体" w:hAnsi="宋体" w:cs="仿宋"/>
          <w:b/>
          <w:bCs/>
          <w:color w:val="000000" w:themeColor="text1"/>
          <w:sz w:val="24"/>
          <w:highlight w:val="yellow"/>
          <w:u w:val="singl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仿宋"/>
          <w:b/>
          <w:bCs/>
          <w:color w:val="000000" w:themeColor="text1"/>
          <w:sz w:val="24"/>
          <w:highlight w:val="yellow"/>
          <w:u w:val="single"/>
          <w14:textFill>
            <w14:solidFill>
              <w14:schemeClr w14:val="tx1"/>
            </w14:solidFill>
          </w14:textFill>
        </w:rPr>
        <w:t>4年</w:t>
      </w:r>
      <w:r>
        <w:rPr>
          <w:rFonts w:hint="eastAsia" w:ascii="宋体" w:hAnsi="宋体" w:cs="仿宋"/>
          <w:b/>
          <w:bCs/>
          <w:color w:val="000000" w:themeColor="text1"/>
          <w:sz w:val="24"/>
          <w:highlight w:val="yellow"/>
          <w:u w:val="singl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cs="仿宋"/>
          <w:b/>
          <w:bCs/>
          <w:color w:val="000000" w:themeColor="text1"/>
          <w:sz w:val="24"/>
          <w:highlight w:val="yellow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仿宋"/>
          <w:b/>
          <w:bCs/>
          <w:color w:val="000000" w:themeColor="text1"/>
          <w:sz w:val="24"/>
          <w:highlight w:val="yellow"/>
          <w:u w:val="singl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cs="仿宋"/>
          <w:b/>
          <w:bCs/>
          <w:color w:val="000000" w:themeColor="text1"/>
          <w:sz w:val="24"/>
          <w:highlight w:val="yellow"/>
          <w:u w:val="single"/>
          <w14:textFill>
            <w14:solidFill>
              <w14:schemeClr w14:val="tx1"/>
            </w14:solidFill>
          </w14:textFill>
        </w:rPr>
        <w:t>日</w:t>
      </w:r>
      <w:r>
        <w:rPr>
          <w:rFonts w:ascii="宋体" w:hAnsi="宋体" w:cs="仿宋"/>
          <w:b/>
          <w:bCs/>
          <w:color w:val="000000" w:themeColor="text1"/>
          <w:sz w:val="24"/>
          <w:highlight w:val="yellow"/>
          <w:u w:val="single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宋体" w:hAnsi="宋体" w:cs="仿宋"/>
          <w:b/>
          <w:bCs/>
          <w:color w:val="000000" w:themeColor="text1"/>
          <w:sz w:val="24"/>
          <w:highlight w:val="yellow"/>
          <w:u w:val="single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cs="仿宋"/>
          <w:b/>
          <w:bCs/>
          <w:color w:val="000000" w:themeColor="text1"/>
          <w:sz w:val="24"/>
          <w:highlight w:val="yellow"/>
          <w:u w:val="singl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仿宋"/>
          <w:b/>
          <w:bCs/>
          <w:color w:val="000000" w:themeColor="text1"/>
          <w:sz w:val="24"/>
          <w:highlight w:val="yellow"/>
          <w:u w:val="single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cs="仿宋"/>
          <w:bCs/>
          <w:color w:val="000000" w:themeColor="text1"/>
          <w:sz w:val="24"/>
          <w:highlight w:val="yellow"/>
          <w14:textFill>
            <w14:solidFill>
              <w14:schemeClr w14:val="tx1"/>
            </w14:solidFill>
          </w14:textFill>
        </w:rPr>
        <w:t>（北京时间）。</w:t>
      </w: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请报价人以密封报价文件于唱价日期截止前递交至</w:t>
      </w:r>
      <w:r>
        <w:rPr>
          <w:rFonts w:hint="eastAsia" w:ascii="宋体" w:hAnsi="宋体" w:cs="仿宋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唱价地点</w:t>
      </w: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cs="仿宋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且</w:t>
      </w: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需在截止日期前将电子版报价文件（扫描盖章P</w:t>
      </w:r>
      <w:r>
        <w:rPr>
          <w:rFonts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DF</w:t>
      </w: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格式）发至指定邮箱：chengduomai</w:t>
      </w:r>
      <w:r>
        <w:rPr>
          <w:rFonts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000</w:t>
      </w: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@</w:t>
      </w:r>
      <w:r>
        <w:rPr>
          <w:rFonts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126.</w:t>
      </w: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com</w:t>
      </w:r>
    </w:p>
    <w:bookmarkEnd w:id="28"/>
    <w:p w14:paraId="3765EB67">
      <w:pPr>
        <w:autoSpaceDN w:val="0"/>
        <w:spacing w:line="360" w:lineRule="auto"/>
        <w:ind w:firstLine="480"/>
        <w:textAlignment w:val="center"/>
        <w:rPr>
          <w:rFonts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6.2 唱价地点：公司一楼会议室</w:t>
      </w:r>
    </w:p>
    <w:p w14:paraId="1F22ECAF">
      <w:pPr>
        <w:pStyle w:val="3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29" w:name="_Toc31977"/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bookmarkEnd w:id="24"/>
      <w:bookmarkEnd w:id="25"/>
      <w:bookmarkEnd w:id="26"/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注意事项</w:t>
      </w:r>
      <w:bookmarkEnd w:id="29"/>
    </w:p>
    <w:p w14:paraId="14F2E048">
      <w:pPr>
        <w:autoSpaceDN w:val="0"/>
        <w:spacing w:line="360" w:lineRule="auto"/>
        <w:ind w:firstLine="480"/>
        <w:textAlignment w:val="center"/>
        <w:rPr>
          <w:rFonts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我公司仅在中铝中州铝业有限公司（https://zzly.chinalco.com.cn/）发布有关该项目的采购信息，我公司郑重提醒报价人：与该项目相关采购事宜均须与我公司指定人员联系，我公司对任何转载信息及由此产生的后果均不承担任何责任。</w:t>
      </w:r>
    </w:p>
    <w:p w14:paraId="2ACD1CFB">
      <w:pPr>
        <w:pStyle w:val="3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30" w:name="_Toc528139662"/>
      <w:bookmarkStart w:id="31" w:name="_Toc517804010"/>
      <w:bookmarkStart w:id="32" w:name="_Toc16835"/>
      <w:bookmarkStart w:id="33" w:name="_Toc29043940"/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bookmarkEnd w:id="30"/>
      <w:bookmarkEnd w:id="31"/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监督部门</w:t>
      </w:r>
      <w:bookmarkEnd w:id="32"/>
      <w:bookmarkEnd w:id="33"/>
    </w:p>
    <w:p w14:paraId="5E827517">
      <w:pPr>
        <w:autoSpaceDN w:val="0"/>
        <w:spacing w:line="360" w:lineRule="auto"/>
        <w:ind w:firstLine="480"/>
        <w:textAlignment w:val="center"/>
        <w:rPr>
          <w:rFonts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本采购项目的监督部门为</w:t>
      </w:r>
      <w:r>
        <w:rPr>
          <w:rFonts w:hint="eastAsia" w:ascii="宋体" w:hAnsi="宋体" w:cs="仿宋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中铝中州铝业</w:t>
      </w: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有限公司纪委工作部。</w:t>
      </w:r>
    </w:p>
    <w:p w14:paraId="2D46E980">
      <w:pPr>
        <w:autoSpaceDN w:val="0"/>
        <w:spacing w:line="360" w:lineRule="auto"/>
        <w:ind w:firstLine="480"/>
        <w:textAlignment w:val="center"/>
        <w:rPr>
          <w:rFonts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电话：0391-3503580</w:t>
      </w:r>
    </w:p>
    <w:p w14:paraId="5E851017">
      <w:pPr>
        <w:pStyle w:val="3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34" w:name="_Toc528139663"/>
      <w:bookmarkStart w:id="35" w:name="_Toc13557"/>
      <w:bookmarkStart w:id="36" w:name="_Toc517804011"/>
      <w:bookmarkStart w:id="37" w:name="_Toc29043941"/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 联系方式</w:t>
      </w:r>
      <w:bookmarkEnd w:id="34"/>
      <w:bookmarkEnd w:id="35"/>
      <w:bookmarkEnd w:id="36"/>
      <w:bookmarkEnd w:id="37"/>
    </w:p>
    <w:p w14:paraId="0935D7E2">
      <w:pPr>
        <w:autoSpaceDN w:val="0"/>
        <w:spacing w:line="360" w:lineRule="auto"/>
        <w:ind w:firstLine="480"/>
        <w:textAlignment w:val="center"/>
        <w:rPr>
          <w:rFonts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采购人：</w:t>
      </w:r>
      <w:r>
        <w:rPr>
          <w:rFonts w:hint="eastAsia" w:ascii="宋体" w:hAnsi="宋体" w:cs="仿宋"/>
          <w:bCs/>
          <w:color w:val="000000" w:themeColor="text1"/>
          <w:sz w:val="1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仿宋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中铝中州铝业</w:t>
      </w: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有限公司</w:t>
      </w:r>
    </w:p>
    <w:p w14:paraId="50E77573">
      <w:pPr>
        <w:autoSpaceDN w:val="0"/>
        <w:spacing w:line="360" w:lineRule="auto"/>
        <w:ind w:firstLine="480"/>
        <w:textAlignment w:val="center"/>
        <w:rPr>
          <w:rFonts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地  址：河南省焦作市修武县七贤镇</w:t>
      </w:r>
    </w:p>
    <w:p w14:paraId="1B6440C6">
      <w:pPr>
        <w:autoSpaceDN w:val="0"/>
        <w:spacing w:line="360" w:lineRule="auto"/>
        <w:ind w:firstLine="480"/>
        <w:textAlignment w:val="center"/>
        <w:rPr>
          <w:rFonts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宋体" w:hAnsi="宋体" w:cs="仿宋"/>
          <w:bCs/>
          <w:color w:val="000000" w:themeColor="text1"/>
          <w:sz w:val="10"/>
          <w14:textFill>
            <w14:solidFill>
              <w14:schemeClr w14:val="tx1"/>
            </w14:solidFill>
          </w14:textFill>
        </w:rPr>
        <w:t xml:space="preserve"> </w:t>
      </w:r>
      <w:bookmarkStart w:id="38" w:name="TenderLinkName_0098898"/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程多麦</w:t>
      </w:r>
      <w:bookmarkEnd w:id="38"/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</w:p>
    <w:p w14:paraId="19DC5E54">
      <w:pPr>
        <w:autoSpaceDN w:val="0"/>
        <w:spacing w:line="360" w:lineRule="auto"/>
        <w:ind w:firstLine="480"/>
        <w:textAlignment w:val="center"/>
        <w:rPr>
          <w:rFonts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电  话：13939111499</w:t>
      </w:r>
    </w:p>
    <w:p w14:paraId="3A720A6D">
      <w:pPr>
        <w:autoSpaceDN w:val="0"/>
        <w:spacing w:line="360" w:lineRule="auto"/>
        <w:ind w:firstLine="480"/>
        <w:textAlignment w:val="center"/>
        <w:rPr>
          <w:rFonts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电子邮箱：</w:t>
      </w:r>
      <w:r>
        <w:rPr>
          <w:rFonts w:hint="eastAsia" w:ascii="宋体" w:hAnsi="宋体" w:cs="仿宋"/>
          <w:bCs/>
          <w:color w:val="000000" w:themeColor="text1"/>
          <w:sz w:val="10"/>
          <w14:textFill>
            <w14:solidFill>
              <w14:schemeClr w14:val="tx1"/>
            </w14:solidFill>
          </w14:textFill>
        </w:rPr>
        <w:t xml:space="preserve"> </w:t>
      </w:r>
      <w:r>
        <w:fldChar w:fldCharType="begin"/>
      </w:r>
      <w:r>
        <w:instrText xml:space="preserve"> HYPERLINK "mailto:chengduomai000@126.com.cn" </w:instrText>
      </w:r>
      <w:r>
        <w:fldChar w:fldCharType="separate"/>
      </w:r>
      <w:r>
        <w:rPr>
          <w:rStyle w:val="6"/>
          <w:rFonts w:hint="eastAsia"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chengduomai000@126.com</w:t>
      </w:r>
      <w:r>
        <w:rPr>
          <w:rStyle w:val="6"/>
          <w:rFonts w:hint="eastAsia" w:ascii="宋体" w:hAns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</w:p>
    <w:p w14:paraId="6CD08EFD">
      <w:pP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</w:pPr>
    </w:p>
    <w:p w14:paraId="177FBDD3">
      <w:pP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附件：</w:t>
      </w:r>
    </w:p>
    <w:p w14:paraId="69C326FD">
      <w:pP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</w:pPr>
    </w:p>
    <w:p w14:paraId="34EC1D15">
      <w:pPr>
        <w:jc w:val="center"/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  <w:t>报价确认函</w:t>
      </w:r>
    </w:p>
    <w:p w14:paraId="384D7EE0">
      <w:pPr>
        <w:jc w:val="center"/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</w:pPr>
    </w:p>
    <w:p w14:paraId="412BCD11">
      <w:pPr>
        <w:jc w:val="both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公司：</w:t>
      </w:r>
      <w:bookmarkStart w:id="39" w:name="_GoBack"/>
      <w:bookmarkEnd w:id="39"/>
    </w:p>
    <w:p w14:paraId="220C6AE7">
      <w:pPr>
        <w:ind w:firstLine="722"/>
        <w:jc w:val="both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我公司确认参加贵公司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的报价活动（采购编号：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8"/>
          <w:szCs w:val="36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），特此回复。</w:t>
      </w:r>
    </w:p>
    <w:p w14:paraId="653BB6B3">
      <w:pPr>
        <w:ind w:firstLine="722"/>
        <w:jc w:val="both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 w14:paraId="569BFF08">
      <w:pPr>
        <w:ind w:firstLine="722"/>
        <w:jc w:val="both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 w14:paraId="6500CB3C">
      <w:pPr>
        <w:ind w:firstLine="722"/>
        <w:jc w:val="both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 xml:space="preserve">                </w:t>
      </w:r>
      <w:r>
        <w:rPr>
          <w:rFonts w:hint="eastAsia" w:ascii="宋体" w:hAnsi="宋体" w:cs="宋体"/>
          <w:b w:val="0"/>
          <w:bCs w:val="0"/>
          <w:sz w:val="28"/>
          <w:szCs w:val="36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报价单位名称：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 xml:space="preserve">      </w:t>
      </w:r>
    </w:p>
    <w:p w14:paraId="122F4510">
      <w:pPr>
        <w:ind w:firstLine="722"/>
        <w:jc w:val="both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 xml:space="preserve">               </w:t>
      </w:r>
      <w:r>
        <w:rPr>
          <w:rFonts w:hint="eastAsia" w:ascii="宋体" w:hAnsi="宋体" w:cs="宋体"/>
          <w:b w:val="0"/>
          <w:bCs w:val="0"/>
          <w:sz w:val="28"/>
          <w:szCs w:val="36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 xml:space="preserve"> 法定代表人（签字）：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 xml:space="preserve">  </w:t>
      </w:r>
    </w:p>
    <w:p w14:paraId="36052839">
      <w:pPr>
        <w:ind w:firstLine="722"/>
        <w:jc w:val="both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 xml:space="preserve">               </w:t>
      </w:r>
      <w:r>
        <w:rPr>
          <w:rFonts w:hint="eastAsia" w:ascii="宋体" w:hAnsi="宋体" w:cs="宋体"/>
          <w:b w:val="0"/>
          <w:bCs w:val="0"/>
          <w:sz w:val="28"/>
          <w:szCs w:val="36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 xml:space="preserve"> 联系人：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 xml:space="preserve">  </w:t>
      </w:r>
    </w:p>
    <w:p w14:paraId="513519B4">
      <w:pPr>
        <w:ind w:firstLine="722"/>
        <w:jc w:val="both"/>
        <w:rPr>
          <w:rFonts w:hint="eastAsia" w:ascii="宋体" w:hAnsi="宋体" w:eastAsia="宋体" w:cs="宋体"/>
          <w:b w:val="0"/>
          <w:bCs w:val="0"/>
          <w:sz w:val="28"/>
          <w:szCs w:val="36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 xml:space="preserve">              </w:t>
      </w:r>
      <w:r>
        <w:rPr>
          <w:rFonts w:hint="eastAsia" w:ascii="宋体" w:hAnsi="宋体" w:cs="宋体"/>
          <w:b w:val="0"/>
          <w:bCs w:val="0"/>
          <w:sz w:val="28"/>
          <w:szCs w:val="36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 xml:space="preserve">  联系电话：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u w:val="single"/>
          <w:lang w:val="en-US" w:eastAsia="zh-CN"/>
        </w:rPr>
        <w:t xml:space="preserve">               </w:t>
      </w:r>
    </w:p>
    <w:p w14:paraId="6FC6D285">
      <w:pPr>
        <w:ind w:firstLine="722"/>
        <w:jc w:val="both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u w:val="none"/>
          <w:lang w:val="en-US" w:eastAsia="zh-CN"/>
        </w:rPr>
        <w:t xml:space="preserve">              </w:t>
      </w:r>
      <w:r>
        <w:rPr>
          <w:rFonts w:hint="eastAsia" w:ascii="宋体" w:hAnsi="宋体" w:cs="宋体"/>
          <w:b w:val="0"/>
          <w:bCs w:val="0"/>
          <w:sz w:val="28"/>
          <w:szCs w:val="36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u w:val="none"/>
          <w:lang w:val="en-US" w:eastAsia="zh-CN"/>
        </w:rPr>
        <w:t xml:space="preserve">  邮箱：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 xml:space="preserve">     </w:t>
      </w:r>
    </w:p>
    <w:p w14:paraId="7DB4D888">
      <w:pPr>
        <w:ind w:firstLine="722"/>
        <w:jc w:val="both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 xml:space="preserve">                   </w:t>
      </w:r>
    </w:p>
    <w:p w14:paraId="2B98276B">
      <w:pPr>
        <w:ind w:firstLine="722"/>
        <w:jc w:val="both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 xml:space="preserve">                        </w:t>
      </w:r>
      <w:r>
        <w:rPr>
          <w:rFonts w:hint="eastAsia" w:ascii="宋体" w:hAnsi="宋体" w:cs="宋体"/>
          <w:b w:val="0"/>
          <w:bCs w:val="0"/>
          <w:sz w:val="28"/>
          <w:szCs w:val="36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 xml:space="preserve">  年   月   日 </w:t>
      </w:r>
    </w:p>
    <w:p w14:paraId="5CC84B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2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2AEE3E"/>
    <w:multiLevelType w:val="singleLevel"/>
    <w:tmpl w:val="CA2AEE3E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5MjZlYjE0NzJkYWMzNGFjYjZhZDEwNDA0YzFlZWIifQ=="/>
  </w:docVars>
  <w:rsids>
    <w:rsidRoot w:val="00000000"/>
    <w:rsid w:val="1CF267AC"/>
    <w:rsid w:val="20B9538F"/>
    <w:rsid w:val="264D2539"/>
    <w:rsid w:val="6077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 w:cs="宋体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2024-10-28T07:35:09Z</dcterms:created>
  <dc:creator>Administrator</dc:creator>
  <cp:lastModifiedBy>麦海一粟</cp:lastModifiedBy>
  <dcterms:modified xsi:type="dcterms:W3CDTF">2024-10-28T07:40:17Z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DCBF84F21AAD4C46A2545DD72D5CBF7D_12</vt:lpwstr>
  </property>
</Properties>
</file>