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line="60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采购结果公示</w:t>
      </w:r>
    </w:p>
    <w:p>
      <w:pPr>
        <w:widowControl/>
        <w:spacing w:line="60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宋体" w:hAnsi="宋体" w:cs="宋体" w:eastAsia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根据工作计划安排，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日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安全环保健康部组织了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“冯营石灰石矿收尘改造项目安全预评价技术服务”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公开采购，评审委员会认真审核了报价文件，并根据审核评定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结果，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推荐以下单位为202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年本项目中选候选人：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eastAsia="zh-CN"/>
        </w:rPr>
        <w:t>河南通福安全评价有限公司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atLeast"/>
        <w:ind w:firstLine="790" w:firstLineChars="246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公示受理单位和个人反映真实情况的举报。</w:t>
      </w:r>
    </w:p>
    <w:p>
      <w:pPr>
        <w:widowControl/>
        <w:spacing w:line="600" w:lineRule="atLeast"/>
        <w:ind w:firstLine="790" w:firstLineChars="246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投诉举报信息如下：</w:t>
      </w:r>
    </w:p>
    <w:p>
      <w:pPr>
        <w:widowControl/>
        <w:spacing w:line="480" w:lineRule="auto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投诉举报部门：纪委工作部 （审计部）</w:t>
      </w:r>
    </w:p>
    <w:p>
      <w:pPr>
        <w:widowControl/>
        <w:spacing w:line="600" w:lineRule="atLeast"/>
        <w:ind w:firstLine="1687" w:firstLineChars="6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电话：0391-3503580</w:t>
      </w:r>
    </w:p>
    <w:p>
      <w:pPr>
        <w:widowControl/>
        <w:spacing w:line="600" w:lineRule="atLeast"/>
        <w:ind w:firstLine="1687" w:firstLineChars="6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传真：0391-3502465</w:t>
      </w:r>
    </w:p>
    <w:p>
      <w:pPr>
        <w:widowControl/>
        <w:spacing w:line="600" w:lineRule="atLeast"/>
        <w:ind w:firstLine="1687" w:firstLineChars="600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邮箱：</w:t>
      </w:r>
      <w:r>
        <w:rPr>
          <w:rFonts w:ascii="宋体" w:hAnsi="宋体" w:cs="宋体"/>
          <w:b/>
          <w:bCs/>
          <w:kern w:val="0"/>
          <w:sz w:val="28"/>
          <w:szCs w:val="28"/>
        </w:rPr>
        <w:t>zzlyjw@126.com</w:t>
      </w:r>
    </w:p>
    <w:p>
      <w:pPr>
        <w:widowControl/>
        <w:spacing w:line="600" w:lineRule="atLeast"/>
        <w:ind w:firstLine="630" w:firstLineChars="196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600" w:lineRule="atLeast"/>
        <w:ind w:firstLine="630" w:firstLineChars="196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600" w:lineRule="atLeast"/>
        <w:ind w:firstLine="630" w:firstLineChars="196"/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                      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 xml:space="preserve"> 202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31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日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JjMDc1OWM4ZTIwOTg1NWQ3YTYwYTZiYjlmZDcifQ=="/>
  </w:docVars>
  <w:rsids>
    <w:rsidRoot w:val="00000000"/>
    <w:rsid w:val="00631542"/>
    <w:rsid w:val="02CE3596"/>
    <w:rsid w:val="03E065A4"/>
    <w:rsid w:val="06710E08"/>
    <w:rsid w:val="086C5D2B"/>
    <w:rsid w:val="0B17136F"/>
    <w:rsid w:val="0B435916"/>
    <w:rsid w:val="0D9C4FA7"/>
    <w:rsid w:val="0FE97069"/>
    <w:rsid w:val="11A26319"/>
    <w:rsid w:val="163672E1"/>
    <w:rsid w:val="1968609A"/>
    <w:rsid w:val="1E674B72"/>
    <w:rsid w:val="1F541A30"/>
    <w:rsid w:val="2BC76C50"/>
    <w:rsid w:val="2CE4684F"/>
    <w:rsid w:val="2E9F3EB4"/>
    <w:rsid w:val="302C79CA"/>
    <w:rsid w:val="30836331"/>
    <w:rsid w:val="3113588C"/>
    <w:rsid w:val="314704C8"/>
    <w:rsid w:val="333746BC"/>
    <w:rsid w:val="33890C8F"/>
    <w:rsid w:val="369B567B"/>
    <w:rsid w:val="398E687D"/>
    <w:rsid w:val="468F4C11"/>
    <w:rsid w:val="47680E90"/>
    <w:rsid w:val="4B3C4B0D"/>
    <w:rsid w:val="53193986"/>
    <w:rsid w:val="56572130"/>
    <w:rsid w:val="588139D6"/>
    <w:rsid w:val="594A6647"/>
    <w:rsid w:val="5DBB5D65"/>
    <w:rsid w:val="5E8F0FA0"/>
    <w:rsid w:val="61A742F8"/>
    <w:rsid w:val="6217223C"/>
    <w:rsid w:val="68CD11C7"/>
    <w:rsid w:val="68CD2DF1"/>
    <w:rsid w:val="71AB5C99"/>
    <w:rsid w:val="73221892"/>
    <w:rsid w:val="73A429A0"/>
    <w:rsid w:val="73B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234</Characters>
  <Lines>0</Lines>
  <Paragraphs>0</Paragraphs>
  <TotalTime>3</TotalTime>
  <ScaleCrop>false</ScaleCrop>
  <LinksUpToDate>false</LinksUpToDate>
  <CharactersWithSpaces>261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2023-09-08T01:16:00Z</dcterms:created>
  <dc:creator>Administrator</dc:creator>
  <cp:lastModifiedBy>喜迎斌</cp:lastModifiedBy>
  <dcterms:modified xsi:type="dcterms:W3CDTF">2024-10-31T00:41:33Z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A73FE3D3376C48C09FDBFBB672D38CFB_12</vt:lpwstr>
  </property>
</Properties>
</file>