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Style w:val="2"/>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b/>
          <w:bCs/>
          <w:color w:val="FF0000"/>
          <w:sz w:val="24"/>
          <w:szCs w:val="24"/>
          <w:lang w:eastAsia="zh-CN"/>
        </w:rPr>
        <w:t>中铝中州铝业有限公司</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rPr>
        <w:t>白云石综合利用清洁炼镁新技术工业试验项目安全</w:t>
      </w:r>
      <w:r>
        <w:rPr>
          <w:rFonts w:hint="eastAsia" w:ascii="仿宋_GB2312" w:hAnsi="仿宋_GB2312" w:eastAsia="仿宋_GB2312" w:cs="仿宋_GB2312"/>
          <w:b/>
          <w:bCs/>
          <w:color w:val="FF0000"/>
          <w:sz w:val="24"/>
          <w:szCs w:val="24"/>
          <w:lang w:eastAsia="zh-CN"/>
        </w:rPr>
        <w:t>验收评价技术服务</w:t>
      </w:r>
    </w:p>
    <w:p>
      <w:pPr>
        <w:pStyle w:val="2"/>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b/>
          <w:bCs/>
          <w:color w:val="FF0000"/>
          <w:sz w:val="24"/>
          <w:szCs w:val="24"/>
          <w:lang w:eastAsia="zh-CN"/>
        </w:rPr>
        <w:t>中铝中州铝业有限公司</w:t>
      </w:r>
      <w:r>
        <w:rPr>
          <w:rFonts w:hint="eastAsia" w:ascii="仿宋_GB2312" w:hAnsi="仿宋_GB2312" w:eastAsia="仿宋_GB2312" w:cs="仿宋_GB2312"/>
          <w:b/>
          <w:bCs/>
          <w:color w:val="FF0000"/>
          <w:sz w:val="24"/>
          <w:szCs w:val="24"/>
        </w:rPr>
        <w:t>白云石综合利用清洁炼镁新技术工业试验项目安全</w:t>
      </w:r>
      <w:r>
        <w:rPr>
          <w:rFonts w:hint="eastAsia" w:ascii="仿宋_GB2312" w:hAnsi="仿宋_GB2312" w:eastAsia="仿宋_GB2312" w:cs="仿宋_GB2312"/>
          <w:b/>
          <w:bCs/>
          <w:color w:val="FF0000"/>
          <w:sz w:val="24"/>
          <w:szCs w:val="24"/>
          <w:lang w:eastAsia="zh-CN"/>
        </w:rPr>
        <w:t>验收评价技术服务</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color w:val="FF0000"/>
          <w:sz w:val="24"/>
          <w:szCs w:val="24"/>
          <w:highlight w:val="none"/>
          <w:u w:val="none"/>
          <w:lang w:val="en-US" w:eastAsia="zh-CN"/>
        </w:rPr>
        <w:t>CG-ZZ-202507-AHB-AQGL-018</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8"/>
        <w:tblW w:w="8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11"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2387"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15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1140"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1161"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13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6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4"/>
                <w:szCs w:val="24"/>
                <w:highlight w:val="none"/>
                <w:lang w:val="en-US" w:eastAsia="zh-CN"/>
              </w:rPr>
            </w:pPr>
            <w:bookmarkStart w:id="0" w:name="_GoBack"/>
            <w:bookmarkEnd w:id="0"/>
            <w:r>
              <w:rPr>
                <w:rFonts w:hint="eastAsia" w:ascii="仿宋_GB2312" w:hAnsi="仿宋_GB2312" w:eastAsia="仿宋_GB2312" w:cs="仿宋_GB2312"/>
                <w:b/>
                <w:bCs/>
                <w:color w:val="FF0000"/>
                <w:sz w:val="24"/>
                <w:szCs w:val="24"/>
              </w:rPr>
              <w:t>白云石综合利用清洁炼镁新技术工业试验项目安全</w:t>
            </w:r>
            <w:r>
              <w:rPr>
                <w:rFonts w:hint="eastAsia" w:ascii="仿宋_GB2312" w:hAnsi="仿宋_GB2312" w:eastAsia="仿宋_GB2312" w:cs="仿宋_GB2312"/>
                <w:b/>
                <w:bCs/>
                <w:color w:val="FF0000"/>
                <w:sz w:val="24"/>
                <w:szCs w:val="24"/>
                <w:lang w:eastAsia="zh-CN"/>
              </w:rPr>
              <w:t>验收评价技术服务</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1161"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自合同签订之日起三个月内</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auto"/>
          <w:sz w:val="24"/>
          <w:szCs w:val="24"/>
          <w:lang w:val="en-US" w:eastAsia="zh-CN"/>
        </w:rPr>
        <w:t>4.2.1 报价人资质范围：</w:t>
      </w:r>
      <w:r>
        <w:rPr>
          <w:rFonts w:hint="eastAsia" w:ascii="仿宋_GB2312" w:hAnsi="仿宋_GB2312" w:eastAsia="仿宋_GB2312" w:cs="仿宋_GB2312"/>
          <w:b/>
          <w:bCs/>
          <w:color w:val="FF0000"/>
          <w:kern w:val="2"/>
          <w:sz w:val="24"/>
          <w:szCs w:val="24"/>
          <w:highlight w:val="none"/>
          <w:lang w:val="en-US" w:eastAsia="zh-CN" w:bidi="ar-SA"/>
        </w:rPr>
        <w:t>符合《建设项目安全设施“三同时”监督管理办法》要求等法律法规，公司必须具备河南省应急管理厅核发的安全评价资质。要求拟担任项目负责人的安全评价师具备一级评价师资质。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 系 人：郭先生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    话：0391-3502151；微信：gyb1004282415（加微信获取采购文件）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6275"/>
    <w:rsid w:val="13080E66"/>
    <w:rsid w:val="47DB25FD"/>
    <w:rsid w:val="5AD63C1F"/>
    <w:rsid w:val="5B26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560" w:firstLineChars="200"/>
    </w:pPr>
    <w:rPr>
      <w:sz w:val="2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2025-07-08T01:44:00Z</dcterms:created>
  <dc:creator>Administrator</dc:creator>
  <cp:lastModifiedBy>Administrator</cp:lastModifiedBy>
  <dcterms:modified xsi:type="dcterms:W3CDTF">2025-07-08T03:14:49Z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B72FB47DECC94052B2395193D8AF59EC</vt:lpwstr>
  </property>
</Properties>
</file>