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04C0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中铝中州铝业有限公司冯营石灰石矿20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25</w:t>
      </w:r>
      <w:r>
        <w:rPr>
          <w:rFonts w:hint="eastAsia" w:ascii="黑体" w:hAnsi="黑体" w:eastAsia="黑体" w:cs="黑体"/>
          <w:bCs/>
          <w:sz w:val="36"/>
          <w:szCs w:val="36"/>
        </w:rPr>
        <w:t>年度储量动检核查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及</w:t>
      </w:r>
      <w:r>
        <w:rPr>
          <w:rFonts w:hint="eastAsia" w:ascii="黑体" w:hAnsi="黑体" w:eastAsia="黑体" w:cs="黑体"/>
          <w:bCs/>
          <w:sz w:val="36"/>
          <w:szCs w:val="36"/>
        </w:rPr>
        <w:t>是否超越批准范围采矿监测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项目采购失败公告</w:t>
      </w:r>
    </w:p>
    <w:p w14:paraId="07A783EE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</w:p>
    <w:p w14:paraId="3ED970B5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中铝中州铝业有限公司生产管控中心</w:t>
      </w:r>
      <w:r>
        <w:rPr>
          <w:rFonts w:ascii="仿宋_GB2312" w:eastAsia="仿宋_GB2312"/>
          <w:bCs/>
          <w:color w:val="000000"/>
          <w:sz w:val="32"/>
          <w:szCs w:val="32"/>
        </w:rPr>
        <w:t>于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发布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了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中铝中州铝业有限公司冯营石灰石矿20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年度储量动检核查及是否超越批准范围采矿监测项目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（采购编号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：CG-ZZ-202509-SCGK-KSK-003）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采购公告，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进行采购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因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现场报价单位不足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3家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，本项目采购失败。</w:t>
      </w:r>
    </w:p>
    <w:p w14:paraId="0DB8AA04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特此公告</w:t>
      </w:r>
      <w:bookmarkStart w:id="0" w:name="_GoBack"/>
      <w:bookmarkEnd w:id="0"/>
    </w:p>
    <w:p w14:paraId="6222938F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</w:p>
    <w:p w14:paraId="2D70BE14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中铝中州铝业有限公司生产管控中心</w:t>
      </w:r>
    </w:p>
    <w:p w14:paraId="3D99EC56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日</w:t>
      </w:r>
    </w:p>
    <w:p w14:paraId="5EC18A67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Theme="minorEastAsia" w:hAnsiTheme="minorEastAsia" w:eastAsiaTheme="minorEastAsia" w:cstheme="minorBidi"/>
          <w:color w:val="000000"/>
          <w:kern w:val="2"/>
          <w:sz w:val="32"/>
          <w:szCs w:val="32"/>
        </w:rPr>
      </w:pPr>
    </w:p>
    <w:p w14:paraId="7F12DC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28D5462D"/>
    <w:rsid w:val="014527E0"/>
    <w:rsid w:val="02FE031F"/>
    <w:rsid w:val="056072A0"/>
    <w:rsid w:val="05654685"/>
    <w:rsid w:val="0A6212AD"/>
    <w:rsid w:val="13A779C9"/>
    <w:rsid w:val="194F322A"/>
    <w:rsid w:val="1BE20386"/>
    <w:rsid w:val="1C533032"/>
    <w:rsid w:val="1E3B5F48"/>
    <w:rsid w:val="1EC83EBD"/>
    <w:rsid w:val="21D544E9"/>
    <w:rsid w:val="22C407E5"/>
    <w:rsid w:val="25271C05"/>
    <w:rsid w:val="271830CA"/>
    <w:rsid w:val="28D5462D"/>
    <w:rsid w:val="2B8F395A"/>
    <w:rsid w:val="31C45B8C"/>
    <w:rsid w:val="343B23D6"/>
    <w:rsid w:val="35E036D3"/>
    <w:rsid w:val="3C8A0FA4"/>
    <w:rsid w:val="465128B1"/>
    <w:rsid w:val="46967B36"/>
    <w:rsid w:val="4A631398"/>
    <w:rsid w:val="4F710AFD"/>
    <w:rsid w:val="51D14B7E"/>
    <w:rsid w:val="543020EB"/>
    <w:rsid w:val="55027CAA"/>
    <w:rsid w:val="56551179"/>
    <w:rsid w:val="57F30C49"/>
    <w:rsid w:val="5A1C7873"/>
    <w:rsid w:val="5BB22BCA"/>
    <w:rsid w:val="63436F0C"/>
    <w:rsid w:val="677A3FC6"/>
    <w:rsid w:val="68555C5C"/>
    <w:rsid w:val="690E30B8"/>
    <w:rsid w:val="69296D2D"/>
    <w:rsid w:val="6E895A0C"/>
    <w:rsid w:val="6EE175F6"/>
    <w:rsid w:val="756979AE"/>
    <w:rsid w:val="76500BBD"/>
    <w:rsid w:val="7921448F"/>
    <w:rsid w:val="7F5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rFonts w:eastAsia="宋体"/>
      <w:b/>
      <w:kern w:val="44"/>
      <w:sz w:val="32"/>
    </w:rPr>
  </w:style>
  <w:style w:type="paragraph" w:styleId="5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0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7"/>
    <w:autoRedefine/>
    <w:qFormat/>
    <w:uiPriority w:val="0"/>
    <w:pPr>
      <w:ind w:firstLine="420" w:firstLineChars="200"/>
    </w:pPr>
  </w:style>
  <w:style w:type="character" w:customStyle="1" w:styleId="12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2"/>
    </w:rPr>
  </w:style>
  <w:style w:type="character" w:customStyle="1" w:styleId="13">
    <w:name w:val="标题 2 Char"/>
    <w:link w:val="5"/>
    <w:autoRedefine/>
    <w:qFormat/>
    <w:uiPriority w:val="0"/>
    <w:rPr>
      <w:rFonts w:ascii="Arial" w:hAnsi="Arial" w:eastAsia="黑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中国铝业股份有限公司</Company>
  <Pages>1</Pages>
  <Words>163</Words>
  <Characters>204</Characters>
  <Lines>0</Lines>
  <Paragraphs>0</Paragraphs>
  <TotalTime>0</TotalTime>
  <ScaleCrop>false</ScaleCrop>
  <LinksUpToDate>false</LinksUpToDate>
  <CharactersWithSpaces>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2024-03-14T00:04:00Z</dcterms:created>
  <dc:creator>灵灵</dc:creator>
  <cp:lastModifiedBy>灵灵</cp:lastModifiedBy>
  <dcterms:modified xsi:type="dcterms:W3CDTF">2025-09-17T09:52:31Z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59793AADCA7446B2AF70ED99E4222F89_11</vt:lpwstr>
  </property>
</Properties>
</file>