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3F37D4">
      <w:pPr>
        <w:numPr>
          <w:ilvl w:val="0"/>
          <w:numId w:val="1"/>
        </w:numPr>
        <w:jc w:val="center"/>
        <w:rPr>
          <w:rFonts w:hint="eastAsia"/>
          <w:b/>
          <w:bCs/>
          <w:sz w:val="30"/>
          <w:szCs w:val="30"/>
        </w:rPr>
      </w:pPr>
      <w:r>
        <w:rPr>
          <w:rFonts w:hint="eastAsia"/>
          <w:b/>
          <w:bCs/>
          <w:sz w:val="30"/>
          <w:szCs w:val="30"/>
        </w:rPr>
        <w:t>采购公告</w:t>
      </w:r>
    </w:p>
    <w:p w14:paraId="19942E1D">
      <w:pPr>
        <w:widowControl/>
        <w:shd w:val="clear" w:color="auto" w:fill="FFFFFF"/>
        <w:spacing w:before="100" w:beforeAutospacing="1" w:after="100" w:afterAutospacing="1" w:line="360" w:lineRule="atLeast"/>
        <w:ind w:firstLine="480"/>
        <w:jc w:val="left"/>
        <w:rPr>
          <w:rFonts w:hint="eastAsia" w:ascii="宋体" w:hAnsi="宋体"/>
          <w:sz w:val="24"/>
        </w:rPr>
      </w:pPr>
      <w:r>
        <w:rPr>
          <w:rFonts w:hint="eastAsia" w:ascii="宋体" w:hAnsi="宋体"/>
          <w:sz w:val="24"/>
          <w:lang w:val="en-US" w:eastAsia="zh-CN"/>
        </w:rPr>
        <w:t>中铝中州矿业</w:t>
      </w:r>
      <w:r>
        <w:rPr>
          <w:rFonts w:hint="eastAsia" w:ascii="宋体" w:hAnsi="宋体"/>
          <w:sz w:val="24"/>
        </w:rPr>
        <w:t>有限公司（以下简称采购单位）拟对</w:t>
      </w:r>
      <w:r>
        <w:rPr>
          <w:rFonts w:hint="eastAsia" w:ascii="宋体" w:hAnsi="宋体"/>
          <w:sz w:val="24"/>
          <w:lang w:val="en-US" w:eastAsia="zh-CN"/>
        </w:rPr>
        <w:t>段村铝土矿上向分层进路充填采矿技术产业化示范项目</w:t>
      </w:r>
      <w:r>
        <w:rPr>
          <w:rFonts w:hint="eastAsia" w:ascii="宋体" w:hAnsi="宋体"/>
          <w:sz w:val="24"/>
        </w:rPr>
        <w:t>监理进行</w:t>
      </w:r>
      <w:r>
        <w:rPr>
          <w:rFonts w:hint="eastAsia" w:ascii="宋体" w:hAnsi="宋体"/>
          <w:sz w:val="24"/>
          <w:lang w:val="en-US" w:eastAsia="zh-CN"/>
        </w:rPr>
        <w:t>谈判</w:t>
      </w:r>
      <w:r>
        <w:rPr>
          <w:rFonts w:hint="eastAsia" w:ascii="宋体" w:hAnsi="宋体"/>
          <w:sz w:val="24"/>
        </w:rPr>
        <w:t>采购，现邀请国内符合资格条件和有同类项目良好业绩的报价人参加该项目的采购活动。</w:t>
      </w:r>
    </w:p>
    <w:p w14:paraId="723FCE11">
      <w:pPr>
        <w:widowControl/>
        <w:shd w:val="clear" w:color="auto" w:fill="FFFFFF"/>
        <w:spacing w:before="100" w:beforeAutospacing="1" w:after="100" w:afterAutospacing="1" w:line="360" w:lineRule="atLeast"/>
        <w:ind w:firstLine="480"/>
        <w:jc w:val="left"/>
        <w:rPr>
          <w:rFonts w:hint="eastAsia" w:ascii="宋体" w:hAnsi="宋体"/>
          <w:sz w:val="24"/>
        </w:rPr>
      </w:pPr>
      <w:r>
        <w:rPr>
          <w:rFonts w:hint="eastAsia" w:ascii="宋体" w:hAnsi="宋体"/>
          <w:sz w:val="24"/>
        </w:rPr>
        <w:t>一、概   况</w:t>
      </w:r>
    </w:p>
    <w:p w14:paraId="085319CF">
      <w:pPr>
        <w:widowControl/>
        <w:shd w:val="clear" w:color="auto" w:fill="FFFFFF"/>
        <w:spacing w:before="100" w:beforeAutospacing="1" w:after="100" w:afterAutospacing="1" w:line="360" w:lineRule="atLeast"/>
        <w:ind w:firstLine="480"/>
        <w:jc w:val="left"/>
        <w:rPr>
          <w:rFonts w:hint="default" w:ascii="宋体" w:hAnsi="宋体" w:eastAsia="宋体"/>
          <w:sz w:val="24"/>
          <w:lang w:val="en-US" w:eastAsia="zh-CN"/>
        </w:rPr>
      </w:pPr>
      <w:r>
        <w:rPr>
          <w:rFonts w:hint="eastAsia" w:ascii="宋体" w:hAnsi="宋体"/>
          <w:sz w:val="24"/>
        </w:rPr>
        <w:t>1.1 工程内容：采用“机制砂+水泥+粉煤灰+水”胶结充填工艺，根据中州</w:t>
      </w:r>
      <w:r>
        <w:rPr>
          <w:rFonts w:hint="eastAsia" w:ascii="宋体" w:hAnsi="宋体"/>
          <w:sz w:val="24"/>
          <w:lang w:val="en-US" w:eastAsia="zh-CN"/>
        </w:rPr>
        <w:t>矿业</w:t>
      </w:r>
      <w:r>
        <w:rPr>
          <w:rFonts w:hint="eastAsia" w:ascii="宋体" w:hAnsi="宋体"/>
          <w:sz w:val="24"/>
        </w:rPr>
        <w:t>段村矿40万吨产能，建设充填能力60m</w:t>
      </w:r>
      <w:r>
        <w:rPr>
          <w:rFonts w:hint="eastAsia" w:ascii="宋体" w:hAnsi="宋体"/>
          <w:sz w:val="24"/>
          <w:vertAlign w:val="superscript"/>
        </w:rPr>
        <w:t>3</w:t>
      </w:r>
      <w:r>
        <w:rPr>
          <w:rFonts w:hint="eastAsia" w:ascii="宋体" w:hAnsi="宋体"/>
          <w:sz w:val="24"/>
          <w:vertAlign w:val="baseline"/>
          <w:lang w:val="en-US" w:eastAsia="zh-CN"/>
        </w:rPr>
        <w:t>/</w:t>
      </w:r>
      <w:r>
        <w:rPr>
          <w:rFonts w:hint="eastAsia" w:ascii="宋体" w:hAnsi="宋体"/>
          <w:sz w:val="24"/>
        </w:rPr>
        <w:t>h的充填系统。</w:t>
      </w:r>
      <w:r>
        <w:rPr>
          <w:rFonts w:hint="eastAsia" w:ascii="宋体" w:hAnsi="宋体" w:eastAsia="宋体" w:cs="宋体"/>
          <w:kern w:val="0"/>
          <w:sz w:val="24"/>
          <w:shd w:val="clear" w:color="auto" w:fill="FFFFFF"/>
          <w:lang w:val="en-US" w:eastAsia="zh-CN" w:bidi="ar"/>
        </w:rPr>
        <w:t>新建地面充填站，配备机制砂上料系统、胶凝材料储存与输送系统、搅拌系统、井下充填输送管路系统。新增2座中5m物料储仓、1台 10t电动单梁起重机、2台48.5kW 卧式双轴连续式搅拌机、2台250kw 充填工业泵等，并配套电气、空压、除尘等设施。</w:t>
      </w:r>
    </w:p>
    <w:p w14:paraId="541A883E">
      <w:pPr>
        <w:widowControl/>
        <w:shd w:val="clear" w:color="auto" w:fill="FFFFFF"/>
        <w:spacing w:before="100" w:beforeAutospacing="1" w:after="100" w:afterAutospacing="1" w:line="360" w:lineRule="atLeast"/>
        <w:ind w:firstLine="480"/>
        <w:jc w:val="left"/>
        <w:rPr>
          <w:rFonts w:hint="eastAsia" w:ascii="宋体" w:hAnsi="宋体"/>
          <w:sz w:val="24"/>
        </w:rPr>
      </w:pPr>
      <w:r>
        <w:rPr>
          <w:rFonts w:hint="eastAsia" w:ascii="宋体" w:hAnsi="宋体"/>
          <w:sz w:val="24"/>
        </w:rPr>
        <w:t>1.2 采购范围：该项目建安工程（含非标设备制安、钢结构厂外预制</w:t>
      </w:r>
      <w:r>
        <w:rPr>
          <w:rFonts w:hint="eastAsia" w:ascii="宋体" w:hAnsi="宋体"/>
          <w:sz w:val="24"/>
          <w:lang w:eastAsia="zh-CN"/>
        </w:rPr>
        <w:t>、</w:t>
      </w:r>
      <w:r>
        <w:rPr>
          <w:rFonts w:hint="eastAsia" w:ascii="宋体" w:hAnsi="宋体"/>
          <w:sz w:val="24"/>
          <w:lang w:val="en-US" w:eastAsia="zh-CN"/>
        </w:rPr>
        <w:t>竣工图审核</w:t>
      </w:r>
      <w:r>
        <w:rPr>
          <w:rFonts w:hint="eastAsia" w:ascii="宋体" w:hAnsi="宋体"/>
          <w:sz w:val="24"/>
        </w:rPr>
        <w:t>等）施工阶段及保修阶段监理服务。</w:t>
      </w:r>
    </w:p>
    <w:p w14:paraId="15841C8E">
      <w:pPr>
        <w:widowControl/>
        <w:shd w:val="clear" w:color="auto" w:fill="FFFFFF"/>
        <w:spacing w:before="100" w:beforeAutospacing="1" w:after="100" w:afterAutospacing="1" w:line="360" w:lineRule="atLeast"/>
        <w:ind w:firstLine="480"/>
        <w:jc w:val="left"/>
        <w:rPr>
          <w:rFonts w:hint="eastAsia" w:ascii="宋体" w:hAnsi="宋体"/>
          <w:sz w:val="24"/>
          <w:highlight w:val="yellow"/>
        </w:rPr>
      </w:pPr>
      <w:r>
        <w:rPr>
          <w:rFonts w:hint="eastAsia" w:ascii="宋体" w:hAnsi="宋体"/>
          <w:sz w:val="24"/>
          <w:highlight w:val="yellow"/>
        </w:rPr>
        <w:t>1.3 工期：1</w:t>
      </w:r>
      <w:r>
        <w:rPr>
          <w:rFonts w:hint="eastAsia" w:ascii="宋体" w:hAnsi="宋体"/>
          <w:sz w:val="24"/>
          <w:highlight w:val="yellow"/>
          <w:lang w:val="en-US" w:eastAsia="zh-CN"/>
        </w:rPr>
        <w:t>80</w:t>
      </w:r>
      <w:r>
        <w:rPr>
          <w:rFonts w:hint="eastAsia" w:ascii="宋体" w:hAnsi="宋体"/>
          <w:sz w:val="24"/>
          <w:highlight w:val="yellow"/>
        </w:rPr>
        <w:t>天。</w:t>
      </w:r>
    </w:p>
    <w:p w14:paraId="56E20D52">
      <w:pPr>
        <w:widowControl/>
        <w:shd w:val="clear" w:color="auto" w:fill="FFFFFF"/>
        <w:spacing w:before="100" w:beforeAutospacing="1" w:after="100" w:afterAutospacing="1" w:line="360" w:lineRule="atLeast"/>
        <w:ind w:firstLine="480"/>
        <w:jc w:val="left"/>
        <w:rPr>
          <w:rFonts w:hint="eastAsia" w:ascii="宋体" w:hAnsi="宋体"/>
          <w:sz w:val="24"/>
        </w:rPr>
      </w:pPr>
      <w:r>
        <w:rPr>
          <w:rFonts w:hint="eastAsia" w:ascii="宋体" w:hAnsi="宋体"/>
          <w:sz w:val="24"/>
        </w:rPr>
        <w:t>二、报价人资格要求</w:t>
      </w:r>
    </w:p>
    <w:p w14:paraId="09E6A121">
      <w:pPr>
        <w:widowControl/>
        <w:shd w:val="clear" w:color="auto" w:fill="FFFFFF"/>
        <w:spacing w:before="100" w:beforeAutospacing="1" w:after="100" w:afterAutospacing="1" w:line="360" w:lineRule="atLeast"/>
        <w:ind w:firstLine="480"/>
        <w:jc w:val="left"/>
        <w:rPr>
          <w:rFonts w:hint="eastAsia" w:ascii="宋体" w:hAnsi="宋体"/>
          <w:sz w:val="24"/>
        </w:rPr>
      </w:pPr>
      <w:r>
        <w:rPr>
          <w:rFonts w:hint="eastAsia" w:ascii="宋体" w:hAnsi="宋体"/>
          <w:sz w:val="24"/>
        </w:rPr>
        <w:t>2.1报价人在中华人民共和国境内注册，具有独立的民事诉讼主体资格、符合相关法律法规要求、能够独立</w:t>
      </w:r>
      <w:bookmarkStart w:id="0" w:name="_GoBack"/>
      <w:bookmarkEnd w:id="0"/>
      <w:r>
        <w:rPr>
          <w:rFonts w:hint="eastAsia" w:ascii="宋体" w:hAnsi="宋体"/>
          <w:sz w:val="24"/>
        </w:rPr>
        <w:t>履行合同，具有独立法人资格。</w:t>
      </w:r>
    </w:p>
    <w:p w14:paraId="5B4CD1E3">
      <w:pPr>
        <w:widowControl/>
        <w:shd w:val="clear" w:color="auto" w:fill="FFFFFF"/>
        <w:spacing w:before="100" w:beforeAutospacing="1" w:after="100" w:afterAutospacing="1" w:line="360" w:lineRule="atLeast"/>
        <w:ind w:firstLine="480"/>
        <w:jc w:val="left"/>
        <w:rPr>
          <w:rFonts w:ascii="宋体" w:hAnsi="宋体"/>
          <w:sz w:val="24"/>
        </w:rPr>
      </w:pPr>
      <w:r>
        <w:rPr>
          <w:rFonts w:hint="eastAsia" w:ascii="宋体" w:hAnsi="宋体"/>
          <w:sz w:val="24"/>
        </w:rPr>
        <w:t>2.2报价人同时具有建设行政主管部门颁发的</w:t>
      </w:r>
      <w:r>
        <w:rPr>
          <w:rFonts w:hint="eastAsia" w:ascii="宋体" w:hAnsi="宋体"/>
          <w:sz w:val="24"/>
          <w:lang w:val="en-US" w:eastAsia="zh-CN"/>
        </w:rPr>
        <w:t>矿山</w:t>
      </w:r>
      <w:r>
        <w:rPr>
          <w:rFonts w:hint="eastAsia" w:ascii="宋体" w:hAnsi="宋体"/>
          <w:sz w:val="24"/>
        </w:rPr>
        <w:t>工程监理</w:t>
      </w:r>
      <w:r>
        <w:rPr>
          <w:rFonts w:hint="eastAsia" w:ascii="宋体" w:hAnsi="宋体"/>
          <w:sz w:val="24"/>
          <w:lang w:val="en-US" w:eastAsia="zh-CN"/>
        </w:rPr>
        <w:t>乙级</w:t>
      </w:r>
      <w:r>
        <w:rPr>
          <w:rFonts w:hint="eastAsia" w:ascii="宋体" w:hAnsi="宋体"/>
          <w:sz w:val="24"/>
        </w:rPr>
        <w:t>资质或工程监理综合资质。</w:t>
      </w:r>
    </w:p>
    <w:p w14:paraId="28DF8A32">
      <w:pPr>
        <w:spacing w:line="360" w:lineRule="auto"/>
        <w:ind w:firstLine="480" w:firstLineChars="200"/>
        <w:rPr>
          <w:rFonts w:ascii="宋体" w:hAnsi="宋体" w:cs="宋体"/>
          <w:kern w:val="0"/>
          <w:sz w:val="24"/>
          <w:shd w:val="clear" w:color="auto" w:fill="FFFFFF"/>
          <w:lang w:bidi="ar"/>
        </w:rPr>
      </w:pPr>
      <w:r>
        <w:rPr>
          <w:rFonts w:hint="eastAsia" w:ascii="宋体" w:hAnsi="宋体" w:cs="宋体"/>
          <w:kern w:val="0"/>
          <w:sz w:val="24"/>
          <w:shd w:val="clear" w:color="auto" w:fill="FFFFFF"/>
          <w:lang w:bidi="ar"/>
        </w:rPr>
        <w:t>2.3报价人应具有良好的银行资信和商业信誉,没有处于被责令停业，财产被接管、冻结及破产状态，财务状况良好，需提供近两年（202</w:t>
      </w:r>
      <w:r>
        <w:rPr>
          <w:rFonts w:hint="eastAsia" w:ascii="宋体" w:hAnsi="宋体" w:cs="宋体"/>
          <w:kern w:val="0"/>
          <w:sz w:val="24"/>
          <w:shd w:val="clear" w:color="auto" w:fill="FFFFFF"/>
          <w:lang w:val="en-US" w:eastAsia="zh-CN" w:bidi="ar"/>
        </w:rPr>
        <w:t>2</w:t>
      </w:r>
      <w:r>
        <w:rPr>
          <w:rFonts w:hint="eastAsia" w:ascii="宋体" w:hAnsi="宋体" w:cs="宋体"/>
          <w:kern w:val="0"/>
          <w:sz w:val="24"/>
          <w:shd w:val="clear" w:color="auto" w:fill="FFFFFF"/>
          <w:lang w:bidi="ar"/>
        </w:rPr>
        <w:t>-202</w:t>
      </w:r>
      <w:r>
        <w:rPr>
          <w:rFonts w:hint="eastAsia" w:ascii="宋体" w:hAnsi="宋体" w:cs="宋体"/>
          <w:kern w:val="0"/>
          <w:sz w:val="24"/>
          <w:shd w:val="clear" w:color="auto" w:fill="FFFFFF"/>
          <w:lang w:val="en-US" w:eastAsia="zh-CN" w:bidi="ar"/>
        </w:rPr>
        <w:t>3</w:t>
      </w:r>
      <w:r>
        <w:rPr>
          <w:rFonts w:hint="eastAsia" w:ascii="宋体" w:hAnsi="宋体" w:cs="宋体"/>
          <w:kern w:val="0"/>
          <w:sz w:val="24"/>
          <w:shd w:val="clear" w:color="auto" w:fill="FFFFFF"/>
          <w:lang w:bidi="ar"/>
        </w:rPr>
        <w:t>年）经第三方审计的财务报表。</w:t>
      </w:r>
    </w:p>
    <w:p w14:paraId="6F07992E">
      <w:pPr>
        <w:spacing w:line="360" w:lineRule="auto"/>
        <w:ind w:firstLine="480" w:firstLineChars="200"/>
        <w:rPr>
          <w:rFonts w:hint="eastAsia" w:ascii="宋体" w:hAnsi="宋体" w:cs="宋体"/>
          <w:kern w:val="0"/>
          <w:sz w:val="24"/>
          <w:shd w:val="clear" w:color="auto" w:fill="FFFFFF"/>
          <w:lang w:bidi="ar"/>
        </w:rPr>
      </w:pPr>
      <w:r>
        <w:rPr>
          <w:rFonts w:hint="eastAsia" w:ascii="宋体" w:hAnsi="宋体" w:cs="宋体"/>
          <w:kern w:val="0"/>
          <w:sz w:val="24"/>
          <w:shd w:val="clear" w:color="auto" w:fill="FFFFFF"/>
          <w:lang w:bidi="ar"/>
        </w:rPr>
        <w:t>注：报价人的成立时间少于规定年份的，应提供成立以来的财务报表。</w:t>
      </w:r>
    </w:p>
    <w:p w14:paraId="70F6FDB0">
      <w:pPr>
        <w:widowControl/>
        <w:shd w:val="clear" w:color="auto" w:fill="FFFFFF"/>
        <w:spacing w:before="100" w:beforeAutospacing="1" w:after="100" w:afterAutospacing="1" w:line="360" w:lineRule="atLeast"/>
        <w:ind w:firstLine="480"/>
        <w:jc w:val="left"/>
        <w:rPr>
          <w:rFonts w:hint="eastAsia" w:ascii="宋体" w:hAnsi="宋体"/>
          <w:sz w:val="24"/>
        </w:rPr>
      </w:pPr>
      <w:r>
        <w:rPr>
          <w:rFonts w:hint="eastAsia" w:ascii="宋体" w:hAnsi="宋体"/>
          <w:sz w:val="24"/>
        </w:rPr>
        <w:t>2.4报价人近三年（202</w:t>
      </w:r>
      <w:r>
        <w:rPr>
          <w:rFonts w:hint="eastAsia" w:ascii="宋体" w:hAnsi="宋体"/>
          <w:sz w:val="24"/>
          <w:lang w:val="en-US" w:eastAsia="zh-CN"/>
        </w:rPr>
        <w:t>3</w:t>
      </w:r>
      <w:r>
        <w:rPr>
          <w:rFonts w:hint="eastAsia" w:ascii="宋体" w:hAnsi="宋体"/>
          <w:sz w:val="24"/>
        </w:rPr>
        <w:t>年</w:t>
      </w:r>
      <w:r>
        <w:rPr>
          <w:rFonts w:hint="eastAsia" w:ascii="宋体" w:hAnsi="宋体"/>
          <w:sz w:val="24"/>
          <w:lang w:val="en-US" w:eastAsia="zh-CN"/>
        </w:rPr>
        <w:t>3</w:t>
      </w:r>
      <w:r>
        <w:rPr>
          <w:rFonts w:hint="eastAsia" w:ascii="宋体" w:hAnsi="宋体"/>
          <w:sz w:val="24"/>
        </w:rPr>
        <w:t>月1日-至今）来有过不少于1个类似项目监理业绩，提供合同关键页复印件，以签署日期为准。</w:t>
      </w:r>
    </w:p>
    <w:p w14:paraId="5E8F5C52">
      <w:pPr>
        <w:widowControl/>
        <w:shd w:val="clear" w:color="auto" w:fill="FFFFFF"/>
        <w:spacing w:before="100" w:beforeAutospacing="1" w:after="100" w:afterAutospacing="1" w:line="360" w:lineRule="atLeast"/>
        <w:ind w:firstLine="480"/>
        <w:jc w:val="left"/>
        <w:rPr>
          <w:rFonts w:hint="eastAsia" w:ascii="宋体" w:hAnsi="宋体"/>
          <w:sz w:val="24"/>
        </w:rPr>
      </w:pPr>
      <w:r>
        <w:rPr>
          <w:rFonts w:hint="eastAsia" w:ascii="宋体" w:hAnsi="宋体"/>
          <w:sz w:val="24"/>
        </w:rPr>
        <w:t>2.5为本项目配备的总监理工程师，必须具备冶炼类国家注册监理职业资格，并在报价单位注册。</w:t>
      </w:r>
    </w:p>
    <w:p w14:paraId="374E7D85">
      <w:pPr>
        <w:widowControl/>
        <w:shd w:val="clear" w:color="auto" w:fill="FFFFFF"/>
        <w:spacing w:before="100" w:beforeAutospacing="1" w:after="100" w:afterAutospacing="1" w:line="360" w:lineRule="atLeast"/>
        <w:ind w:firstLine="480"/>
        <w:jc w:val="left"/>
        <w:rPr>
          <w:rFonts w:hint="eastAsia" w:ascii="宋体" w:hAnsi="宋体"/>
          <w:sz w:val="24"/>
        </w:rPr>
      </w:pPr>
      <w:r>
        <w:rPr>
          <w:rFonts w:hint="eastAsia" w:ascii="宋体" w:hAnsi="宋体"/>
          <w:sz w:val="24"/>
        </w:rPr>
        <w:t>2.6除总监理工程师外常驻工地专业监理人员不少于4人，且专业配套；其中1人为施工现场专职安全监理人员，至少1人具有国家注册监理工程师职业资格；所有监理人员必须为持证专职在职人员，在报价人单位注册。</w:t>
      </w:r>
    </w:p>
    <w:p w14:paraId="2415A0D1">
      <w:pPr>
        <w:widowControl/>
        <w:shd w:val="clear" w:color="auto" w:fill="FFFFFF"/>
        <w:spacing w:line="360" w:lineRule="auto"/>
        <w:ind w:firstLine="480" w:firstLineChars="200"/>
        <w:rPr>
          <w:rFonts w:hint="eastAsia" w:ascii="宋体" w:hAnsi="宋体" w:cs="宋体"/>
          <w:kern w:val="0"/>
          <w:sz w:val="24"/>
          <w:shd w:val="clear" w:color="auto" w:fill="FFFFFF"/>
          <w:lang w:bidi="ar"/>
        </w:rPr>
      </w:pPr>
      <w:r>
        <w:rPr>
          <w:rFonts w:ascii="宋体" w:hAnsi="宋体" w:cs="宋体"/>
          <w:kern w:val="0"/>
          <w:sz w:val="24"/>
          <w:shd w:val="clear" w:color="auto" w:fill="FFFFFF"/>
          <w:lang w:bidi="ar"/>
        </w:rPr>
        <w:t>2</w:t>
      </w:r>
      <w:r>
        <w:rPr>
          <w:rFonts w:hint="eastAsia" w:ascii="宋体" w:hAnsi="宋体" w:cs="宋体"/>
          <w:kern w:val="0"/>
          <w:sz w:val="24"/>
          <w:shd w:val="clear" w:color="auto" w:fill="FFFFFF"/>
          <w:lang w:bidi="ar"/>
        </w:rPr>
        <w:t>.7报价人在报名期间和报价有效期内未被列入中国铝业集团有限公司承包商负面清单或涉诉黑名单，不存在被列为失信被执行人的情形，具体认定以全国法院失信被执行人名单信息公布与查询网(zxgk.court.gov.cn)或国家发展改革委信用中国(www.creditchina.gov.cn）网站检索结果为准。</w:t>
      </w:r>
    </w:p>
    <w:p w14:paraId="08409C54">
      <w:pPr>
        <w:widowControl/>
        <w:shd w:val="clear" w:color="auto" w:fill="FFFFFF"/>
        <w:spacing w:before="100" w:beforeAutospacing="1" w:after="100" w:afterAutospacing="1" w:line="360" w:lineRule="atLeast"/>
        <w:ind w:firstLine="480"/>
        <w:jc w:val="left"/>
        <w:rPr>
          <w:rFonts w:hint="eastAsia" w:ascii="宋体" w:hAnsi="宋体"/>
          <w:sz w:val="24"/>
        </w:rPr>
      </w:pPr>
      <w:r>
        <w:rPr>
          <w:rFonts w:hint="eastAsia" w:ascii="宋体" w:hAnsi="宋体"/>
          <w:sz w:val="24"/>
        </w:rPr>
        <w:t>三、采购文件的获取</w:t>
      </w:r>
    </w:p>
    <w:p w14:paraId="576574F1">
      <w:pPr>
        <w:widowControl/>
        <w:shd w:val="clear" w:color="auto" w:fill="FFFFFF"/>
        <w:spacing w:before="100" w:beforeAutospacing="1" w:after="100" w:afterAutospacing="1" w:line="360" w:lineRule="atLeast"/>
        <w:ind w:firstLine="480"/>
        <w:jc w:val="left"/>
        <w:rPr>
          <w:rFonts w:hint="eastAsia" w:ascii="宋体" w:hAnsi="宋体"/>
          <w:sz w:val="24"/>
        </w:rPr>
      </w:pPr>
      <w:r>
        <w:rPr>
          <w:rFonts w:hint="eastAsia" w:ascii="宋体" w:hAnsi="宋体"/>
          <w:sz w:val="24"/>
        </w:rPr>
        <w:t>3.1获取时间：202</w:t>
      </w:r>
      <w:r>
        <w:rPr>
          <w:rFonts w:hint="eastAsia" w:ascii="宋体" w:hAnsi="宋体"/>
          <w:sz w:val="24"/>
          <w:lang w:val="en-US" w:eastAsia="zh-CN"/>
        </w:rPr>
        <w:t>6</w:t>
      </w:r>
      <w:r>
        <w:rPr>
          <w:rFonts w:hint="eastAsia" w:ascii="宋体" w:hAnsi="宋体"/>
          <w:sz w:val="24"/>
        </w:rPr>
        <w:t>年</w:t>
      </w:r>
      <w:r>
        <w:rPr>
          <w:rFonts w:hint="eastAsia" w:ascii="宋体" w:hAnsi="宋体"/>
          <w:sz w:val="24"/>
          <w:lang w:val="en-US" w:eastAsia="zh-CN"/>
        </w:rPr>
        <w:t>3</w:t>
      </w:r>
      <w:r>
        <w:rPr>
          <w:rFonts w:hint="eastAsia" w:ascii="宋体" w:hAnsi="宋体"/>
          <w:sz w:val="24"/>
        </w:rPr>
        <w:t>月</w:t>
      </w:r>
      <w:r>
        <w:rPr>
          <w:rFonts w:hint="eastAsia" w:ascii="宋体" w:hAnsi="宋体"/>
          <w:sz w:val="24"/>
          <w:lang w:val="en-US" w:eastAsia="zh-CN"/>
        </w:rPr>
        <w:t>11</w:t>
      </w:r>
      <w:r>
        <w:rPr>
          <w:rFonts w:hint="eastAsia" w:ascii="宋体" w:hAnsi="宋体"/>
          <w:sz w:val="24"/>
        </w:rPr>
        <w:t>日</w:t>
      </w:r>
      <w:r>
        <w:rPr>
          <w:rFonts w:hint="eastAsia" w:ascii="宋体" w:hAnsi="宋体"/>
          <w:sz w:val="24"/>
          <w:lang w:val="en-US" w:eastAsia="zh-CN"/>
        </w:rPr>
        <w:t>12</w:t>
      </w:r>
      <w:r>
        <w:rPr>
          <w:rFonts w:hint="eastAsia" w:ascii="宋体" w:hAnsi="宋体"/>
          <w:sz w:val="24"/>
        </w:rPr>
        <w:t>:00— 202</w:t>
      </w:r>
      <w:r>
        <w:rPr>
          <w:rFonts w:hint="eastAsia" w:ascii="宋体" w:hAnsi="宋体"/>
          <w:sz w:val="24"/>
          <w:lang w:val="en-US" w:eastAsia="zh-CN"/>
        </w:rPr>
        <w:t>6</w:t>
      </w:r>
      <w:r>
        <w:rPr>
          <w:rFonts w:hint="eastAsia" w:ascii="宋体" w:hAnsi="宋体"/>
          <w:sz w:val="24"/>
        </w:rPr>
        <w:t>年</w:t>
      </w:r>
      <w:r>
        <w:rPr>
          <w:rFonts w:hint="eastAsia" w:ascii="宋体" w:hAnsi="宋体"/>
          <w:sz w:val="24"/>
          <w:lang w:val="en-US" w:eastAsia="zh-CN"/>
        </w:rPr>
        <w:t>3</w:t>
      </w:r>
      <w:r>
        <w:rPr>
          <w:rFonts w:hint="eastAsia" w:ascii="宋体" w:hAnsi="宋体"/>
          <w:sz w:val="24"/>
        </w:rPr>
        <w:t>月</w:t>
      </w:r>
      <w:r>
        <w:rPr>
          <w:rFonts w:hint="eastAsia" w:ascii="宋体" w:hAnsi="宋体"/>
          <w:sz w:val="24"/>
          <w:lang w:val="en-US" w:eastAsia="zh-CN"/>
        </w:rPr>
        <w:t>13</w:t>
      </w:r>
      <w:r>
        <w:rPr>
          <w:rFonts w:hint="eastAsia" w:ascii="宋体" w:hAnsi="宋体"/>
          <w:sz w:val="24"/>
        </w:rPr>
        <w:t>日</w:t>
      </w:r>
      <w:r>
        <w:rPr>
          <w:rFonts w:hint="eastAsia" w:ascii="宋体" w:hAnsi="宋体"/>
          <w:sz w:val="24"/>
          <w:lang w:val="en-US" w:eastAsia="zh-CN"/>
        </w:rPr>
        <w:t>12</w:t>
      </w:r>
      <w:r>
        <w:rPr>
          <w:rFonts w:hint="eastAsia" w:ascii="宋体" w:hAnsi="宋体"/>
          <w:sz w:val="24"/>
        </w:rPr>
        <w:t>:00（北京时间）。</w:t>
      </w:r>
    </w:p>
    <w:p w14:paraId="7B4FD174">
      <w:pPr>
        <w:widowControl/>
        <w:shd w:val="clear" w:color="auto" w:fill="FFFFFF"/>
        <w:spacing w:before="100" w:beforeAutospacing="1" w:after="100" w:afterAutospacing="1" w:line="360" w:lineRule="atLeast"/>
        <w:ind w:firstLine="480"/>
        <w:jc w:val="left"/>
        <w:rPr>
          <w:rFonts w:hint="eastAsia" w:ascii="宋体" w:hAnsi="宋体"/>
          <w:sz w:val="24"/>
        </w:rPr>
      </w:pPr>
      <w:r>
        <w:rPr>
          <w:rFonts w:hint="eastAsia" w:ascii="宋体" w:hAnsi="宋体"/>
          <w:sz w:val="24"/>
        </w:rPr>
        <w:t xml:space="preserve">3.2获取方法： </w:t>
      </w:r>
    </w:p>
    <w:p w14:paraId="03F9F3E9">
      <w:pPr>
        <w:widowControl/>
        <w:shd w:val="clear" w:color="auto" w:fill="FFFFFF"/>
        <w:spacing w:before="100" w:beforeAutospacing="1" w:after="100" w:afterAutospacing="1" w:line="360" w:lineRule="atLeast"/>
        <w:ind w:firstLine="480"/>
        <w:jc w:val="left"/>
        <w:rPr>
          <w:rFonts w:hint="eastAsia" w:ascii="宋体" w:hAnsi="宋体"/>
          <w:sz w:val="24"/>
        </w:rPr>
      </w:pPr>
      <w:r>
        <w:rPr>
          <w:rFonts w:hint="eastAsia" w:ascii="宋体" w:hAnsi="宋体"/>
          <w:sz w:val="24"/>
        </w:rPr>
        <w:t>如参加报价，请于202</w:t>
      </w:r>
      <w:r>
        <w:rPr>
          <w:rFonts w:hint="eastAsia" w:ascii="宋体" w:hAnsi="宋体"/>
          <w:sz w:val="24"/>
          <w:lang w:val="en-US" w:eastAsia="zh-CN"/>
        </w:rPr>
        <w:t>6</w:t>
      </w:r>
      <w:r>
        <w:rPr>
          <w:rFonts w:hint="eastAsia" w:ascii="宋体" w:hAnsi="宋体"/>
          <w:sz w:val="24"/>
        </w:rPr>
        <w:t>年</w:t>
      </w:r>
      <w:r>
        <w:rPr>
          <w:rFonts w:hint="eastAsia" w:ascii="宋体" w:hAnsi="宋体"/>
          <w:sz w:val="24"/>
          <w:lang w:val="en-US" w:eastAsia="zh-CN"/>
        </w:rPr>
        <w:t>3</w:t>
      </w:r>
      <w:r>
        <w:rPr>
          <w:rFonts w:hint="eastAsia" w:ascii="宋体" w:hAnsi="宋体"/>
          <w:sz w:val="24"/>
        </w:rPr>
        <w:t>月</w:t>
      </w:r>
      <w:r>
        <w:rPr>
          <w:rFonts w:hint="eastAsia" w:ascii="宋体" w:hAnsi="宋体"/>
          <w:sz w:val="24"/>
          <w:lang w:val="en-US" w:eastAsia="zh-CN"/>
        </w:rPr>
        <w:t>13</w:t>
      </w:r>
      <w:r>
        <w:rPr>
          <w:rFonts w:hint="eastAsia" w:ascii="宋体" w:hAnsi="宋体"/>
          <w:sz w:val="24"/>
        </w:rPr>
        <w:t>日</w:t>
      </w:r>
      <w:r>
        <w:rPr>
          <w:rFonts w:hint="eastAsia" w:ascii="宋体" w:hAnsi="宋体"/>
          <w:sz w:val="24"/>
          <w:lang w:val="en-US" w:eastAsia="zh-CN"/>
        </w:rPr>
        <w:t>12</w:t>
      </w:r>
      <w:r>
        <w:rPr>
          <w:rFonts w:hint="eastAsia" w:ascii="宋体" w:hAnsi="宋体"/>
          <w:sz w:val="24"/>
        </w:rPr>
        <w:t>:00时前，将《报价确认函》（附件）加盖公章扫描后发至</w:t>
      </w:r>
      <w:r>
        <w:rPr>
          <w:rFonts w:hint="eastAsia" w:ascii="宋体" w:hAnsi="宋体"/>
          <w:sz w:val="24"/>
          <w:lang w:val="en-US" w:eastAsia="zh-CN"/>
        </w:rPr>
        <w:t>chengduomai000@126</w:t>
      </w:r>
      <w:r>
        <w:rPr>
          <w:rFonts w:hint="eastAsia" w:ascii="宋体" w:hAnsi="宋体"/>
          <w:sz w:val="24"/>
        </w:rPr>
        <w:t>.com邮箱后，联系采购人获取采购文件。</w:t>
      </w:r>
    </w:p>
    <w:p w14:paraId="1DEAA9FE">
      <w:pPr>
        <w:widowControl/>
        <w:shd w:val="clear" w:color="auto" w:fill="FFFFFF"/>
        <w:spacing w:before="100" w:beforeAutospacing="1" w:after="100" w:afterAutospacing="1" w:line="360" w:lineRule="atLeast"/>
        <w:ind w:firstLine="480"/>
        <w:jc w:val="left"/>
        <w:rPr>
          <w:rFonts w:hint="eastAsia" w:ascii="宋体" w:hAnsi="宋体"/>
          <w:sz w:val="24"/>
        </w:rPr>
      </w:pPr>
      <w:r>
        <w:rPr>
          <w:rFonts w:hint="eastAsia" w:ascii="宋体" w:hAnsi="宋体"/>
          <w:sz w:val="24"/>
        </w:rPr>
        <w:t>备注声明：本次采购全流程信息发布和联络以获取采购文件时填写的信息为准，报价人应对填写的所有信息的真实性和准确性负责，并自行承担信息有误导致的一切后果。</w:t>
      </w:r>
    </w:p>
    <w:p w14:paraId="79DD5E89">
      <w:pPr>
        <w:widowControl/>
        <w:shd w:val="clear" w:color="auto" w:fill="FFFFFF"/>
        <w:spacing w:before="100" w:beforeAutospacing="1" w:after="100" w:afterAutospacing="1" w:line="360" w:lineRule="atLeast"/>
        <w:ind w:firstLine="480"/>
        <w:jc w:val="left"/>
        <w:rPr>
          <w:rFonts w:hint="eastAsia" w:ascii="宋体" w:hAnsi="宋体"/>
          <w:sz w:val="24"/>
        </w:rPr>
      </w:pPr>
      <w:r>
        <w:rPr>
          <w:rFonts w:hint="eastAsia" w:ascii="宋体" w:hAnsi="宋体"/>
          <w:sz w:val="24"/>
        </w:rPr>
        <w:t>四、报价文件的递交</w:t>
      </w:r>
    </w:p>
    <w:p w14:paraId="4D896E14">
      <w:pPr>
        <w:widowControl/>
        <w:shd w:val="clear" w:color="auto" w:fill="FFFFFF"/>
        <w:spacing w:before="100" w:beforeAutospacing="1" w:after="100" w:afterAutospacing="1" w:line="360" w:lineRule="atLeast"/>
        <w:ind w:firstLine="480"/>
        <w:jc w:val="left"/>
        <w:rPr>
          <w:rFonts w:hint="eastAsia" w:ascii="宋体" w:hAnsi="宋体"/>
          <w:sz w:val="24"/>
        </w:rPr>
      </w:pPr>
      <w:r>
        <w:rPr>
          <w:rFonts w:hint="eastAsia" w:ascii="宋体" w:hAnsi="宋体"/>
          <w:sz w:val="24"/>
        </w:rPr>
        <w:t>递交截止时间：202</w:t>
      </w:r>
      <w:r>
        <w:rPr>
          <w:rFonts w:hint="eastAsia" w:ascii="宋体" w:hAnsi="宋体"/>
          <w:sz w:val="24"/>
          <w:lang w:val="en-US" w:eastAsia="zh-CN"/>
        </w:rPr>
        <w:t>6</w:t>
      </w:r>
      <w:r>
        <w:rPr>
          <w:rFonts w:hint="eastAsia" w:ascii="宋体" w:hAnsi="宋体"/>
          <w:sz w:val="24"/>
        </w:rPr>
        <w:t>年</w:t>
      </w:r>
      <w:r>
        <w:rPr>
          <w:rFonts w:hint="eastAsia" w:ascii="宋体" w:hAnsi="宋体"/>
          <w:sz w:val="24"/>
          <w:lang w:val="en-US" w:eastAsia="zh-CN"/>
        </w:rPr>
        <w:t>3</w:t>
      </w:r>
      <w:r>
        <w:rPr>
          <w:rFonts w:hint="eastAsia" w:ascii="宋体" w:hAnsi="宋体"/>
          <w:sz w:val="24"/>
        </w:rPr>
        <w:t>月2</w:t>
      </w:r>
      <w:r>
        <w:rPr>
          <w:rFonts w:hint="eastAsia" w:ascii="宋体" w:hAnsi="宋体"/>
          <w:sz w:val="24"/>
          <w:lang w:val="en-US" w:eastAsia="zh-CN"/>
        </w:rPr>
        <w:t>0</w:t>
      </w:r>
      <w:r>
        <w:rPr>
          <w:rFonts w:hint="eastAsia" w:ascii="宋体" w:hAnsi="宋体"/>
          <w:sz w:val="24"/>
        </w:rPr>
        <w:t>日14:</w:t>
      </w:r>
      <w:r>
        <w:rPr>
          <w:rFonts w:hint="eastAsia" w:ascii="宋体" w:hAnsi="宋体"/>
          <w:sz w:val="24"/>
          <w:lang w:val="en-US" w:eastAsia="zh-CN"/>
        </w:rPr>
        <w:t>3</w:t>
      </w:r>
      <w:r>
        <w:rPr>
          <w:rFonts w:hint="eastAsia" w:ascii="宋体" w:hAnsi="宋体"/>
          <w:sz w:val="24"/>
        </w:rPr>
        <w:t>0（北京时间），逾期递交的报价文件恕不接受。</w:t>
      </w:r>
    </w:p>
    <w:p w14:paraId="522E7B0E">
      <w:pPr>
        <w:widowControl/>
        <w:shd w:val="clear" w:color="auto" w:fill="FFFFFF"/>
        <w:spacing w:before="100" w:beforeAutospacing="1" w:after="100" w:afterAutospacing="1" w:line="360" w:lineRule="atLeast"/>
        <w:ind w:firstLine="480"/>
        <w:jc w:val="left"/>
        <w:rPr>
          <w:rFonts w:hint="eastAsia" w:ascii="宋体" w:hAnsi="宋体"/>
          <w:sz w:val="24"/>
        </w:rPr>
      </w:pPr>
      <w:r>
        <w:rPr>
          <w:rFonts w:hint="eastAsia" w:ascii="宋体" w:hAnsi="宋体"/>
          <w:sz w:val="24"/>
        </w:rPr>
        <w:t>递交方法：一次递交</w:t>
      </w:r>
    </w:p>
    <w:p w14:paraId="720DCC9B">
      <w:pPr>
        <w:widowControl/>
        <w:shd w:val="clear" w:color="auto" w:fill="FFFFFF"/>
        <w:spacing w:before="100" w:beforeAutospacing="1" w:after="100" w:afterAutospacing="1" w:line="360" w:lineRule="atLeast"/>
        <w:ind w:firstLine="480"/>
        <w:jc w:val="left"/>
        <w:rPr>
          <w:rFonts w:hint="eastAsia" w:ascii="宋体" w:hAnsi="宋体"/>
          <w:sz w:val="24"/>
        </w:rPr>
      </w:pPr>
      <w:r>
        <w:rPr>
          <w:rFonts w:hint="eastAsia" w:ascii="宋体" w:hAnsi="宋体"/>
          <w:sz w:val="24"/>
        </w:rPr>
        <w:t>递交地址：河南省焦作市修武县七贤镇中铝中州铝业有限公司办公楼一楼会议室。</w:t>
      </w:r>
    </w:p>
    <w:p w14:paraId="625A8EBC">
      <w:pPr>
        <w:widowControl/>
        <w:shd w:val="clear" w:color="auto" w:fill="FFFFFF"/>
        <w:spacing w:before="100" w:beforeAutospacing="1" w:after="100" w:afterAutospacing="1" w:line="360" w:lineRule="atLeast"/>
        <w:ind w:firstLine="480"/>
        <w:jc w:val="left"/>
        <w:rPr>
          <w:rFonts w:hint="eastAsia" w:ascii="宋体" w:hAnsi="宋体"/>
          <w:sz w:val="24"/>
        </w:rPr>
      </w:pPr>
      <w:r>
        <w:rPr>
          <w:rFonts w:hint="eastAsia" w:ascii="宋体" w:hAnsi="宋体"/>
          <w:sz w:val="24"/>
        </w:rPr>
        <w:t>五、唱价时间及地点</w:t>
      </w:r>
    </w:p>
    <w:p w14:paraId="74F33CF8">
      <w:pPr>
        <w:widowControl/>
        <w:shd w:val="clear" w:color="auto" w:fill="FFFFFF"/>
        <w:spacing w:before="100" w:beforeAutospacing="1" w:after="100" w:afterAutospacing="1" w:line="360" w:lineRule="atLeast"/>
        <w:ind w:firstLine="480"/>
        <w:jc w:val="left"/>
        <w:rPr>
          <w:rFonts w:hint="eastAsia" w:ascii="宋体" w:hAnsi="宋体"/>
          <w:sz w:val="24"/>
        </w:rPr>
      </w:pPr>
      <w:r>
        <w:rPr>
          <w:rFonts w:hint="eastAsia" w:ascii="宋体" w:hAnsi="宋体"/>
          <w:sz w:val="24"/>
        </w:rPr>
        <w:t>时间：202</w:t>
      </w:r>
      <w:r>
        <w:rPr>
          <w:rFonts w:hint="eastAsia" w:ascii="宋体" w:hAnsi="宋体"/>
          <w:sz w:val="24"/>
          <w:lang w:val="en-US" w:eastAsia="zh-CN"/>
        </w:rPr>
        <w:t>6</w:t>
      </w:r>
      <w:r>
        <w:rPr>
          <w:rFonts w:hint="eastAsia" w:ascii="宋体" w:hAnsi="宋体"/>
          <w:sz w:val="24"/>
        </w:rPr>
        <w:t>年</w:t>
      </w:r>
      <w:r>
        <w:rPr>
          <w:rFonts w:hint="eastAsia" w:ascii="宋体" w:hAnsi="宋体"/>
          <w:sz w:val="24"/>
          <w:lang w:val="en-US" w:eastAsia="zh-CN"/>
        </w:rPr>
        <w:t>3</w:t>
      </w:r>
      <w:r>
        <w:rPr>
          <w:rFonts w:hint="eastAsia" w:ascii="宋体" w:hAnsi="宋体"/>
          <w:sz w:val="24"/>
        </w:rPr>
        <w:t>月2</w:t>
      </w:r>
      <w:r>
        <w:rPr>
          <w:rFonts w:hint="eastAsia" w:ascii="宋体" w:hAnsi="宋体"/>
          <w:sz w:val="24"/>
          <w:lang w:val="en-US" w:eastAsia="zh-CN"/>
        </w:rPr>
        <w:t>0</w:t>
      </w:r>
      <w:r>
        <w:rPr>
          <w:rFonts w:hint="eastAsia" w:ascii="宋体" w:hAnsi="宋体"/>
          <w:sz w:val="24"/>
        </w:rPr>
        <w:t>日14:</w:t>
      </w:r>
      <w:r>
        <w:rPr>
          <w:rFonts w:hint="eastAsia" w:ascii="宋体" w:hAnsi="宋体"/>
          <w:sz w:val="24"/>
          <w:lang w:val="en-US" w:eastAsia="zh-CN"/>
        </w:rPr>
        <w:t>3</w:t>
      </w:r>
      <w:r>
        <w:rPr>
          <w:rFonts w:hint="eastAsia" w:ascii="宋体" w:hAnsi="宋体"/>
          <w:sz w:val="24"/>
        </w:rPr>
        <w:t>0（北京时间），请报价人提前半小时到达唱价点签名确认。</w:t>
      </w:r>
    </w:p>
    <w:p w14:paraId="7C7BCF94">
      <w:pPr>
        <w:widowControl/>
        <w:shd w:val="clear" w:color="auto" w:fill="FFFFFF"/>
        <w:spacing w:before="100" w:beforeAutospacing="1" w:after="100" w:afterAutospacing="1" w:line="360" w:lineRule="atLeast"/>
        <w:ind w:firstLine="480"/>
        <w:jc w:val="left"/>
        <w:rPr>
          <w:rFonts w:hint="eastAsia" w:ascii="宋体" w:hAnsi="宋体"/>
          <w:sz w:val="24"/>
        </w:rPr>
      </w:pPr>
      <w:r>
        <w:rPr>
          <w:rFonts w:hint="eastAsia" w:ascii="宋体" w:hAnsi="宋体"/>
          <w:sz w:val="24"/>
        </w:rPr>
        <w:t>地点：河南省焦作市修武县七贤镇中铝中州铝业有限公司办公楼一楼会议室。</w:t>
      </w:r>
    </w:p>
    <w:p w14:paraId="19F11418">
      <w:pPr>
        <w:widowControl/>
        <w:shd w:val="clear" w:color="auto" w:fill="FFFFFF"/>
        <w:spacing w:before="100" w:beforeAutospacing="1" w:after="100" w:afterAutospacing="1" w:line="360" w:lineRule="atLeast"/>
        <w:ind w:firstLine="480"/>
        <w:jc w:val="left"/>
        <w:rPr>
          <w:rFonts w:hint="eastAsia" w:ascii="宋体" w:hAnsi="宋体"/>
          <w:sz w:val="24"/>
        </w:rPr>
      </w:pPr>
      <w:r>
        <w:rPr>
          <w:rFonts w:hint="eastAsia" w:ascii="宋体" w:hAnsi="宋体"/>
          <w:sz w:val="24"/>
        </w:rPr>
        <w:t>六、监督部门</w:t>
      </w:r>
    </w:p>
    <w:p w14:paraId="7C33AA66">
      <w:pPr>
        <w:widowControl/>
        <w:shd w:val="clear" w:color="auto" w:fill="FFFFFF"/>
        <w:spacing w:before="100" w:beforeAutospacing="1" w:after="100" w:afterAutospacing="1" w:line="360" w:lineRule="atLeast"/>
        <w:ind w:firstLine="480"/>
        <w:jc w:val="left"/>
        <w:rPr>
          <w:rFonts w:ascii="宋体" w:hAnsi="宋体" w:cs="宋体"/>
          <w:kern w:val="0"/>
          <w:sz w:val="24"/>
          <w:shd w:val="clear" w:color="auto" w:fill="FFFFFF"/>
        </w:rPr>
      </w:pPr>
      <w:r>
        <w:rPr>
          <w:rFonts w:hint="eastAsia" w:ascii="宋体" w:hAnsi="宋体" w:cs="宋体"/>
          <w:kern w:val="0"/>
          <w:sz w:val="24"/>
          <w:shd w:val="clear" w:color="auto" w:fill="FFFFFF"/>
          <w:lang w:bidi="ar"/>
        </w:rPr>
        <w:t>本采购项目的监督部门为中铝中州铝业有限公司纪委工作部。</w:t>
      </w:r>
    </w:p>
    <w:p w14:paraId="0C3CA165">
      <w:pPr>
        <w:widowControl/>
        <w:shd w:val="clear" w:color="auto" w:fill="FFFFFF"/>
        <w:spacing w:before="100" w:beforeAutospacing="1" w:after="100" w:afterAutospacing="1" w:line="360" w:lineRule="atLeast"/>
        <w:ind w:firstLine="480"/>
        <w:jc w:val="left"/>
        <w:rPr>
          <w:rFonts w:ascii="宋体" w:hAnsi="宋体" w:cs="宋体"/>
          <w:kern w:val="0"/>
          <w:sz w:val="24"/>
          <w:shd w:val="clear" w:color="auto" w:fill="FFFFFF"/>
          <w:lang w:bidi="ar"/>
        </w:rPr>
      </w:pPr>
      <w:r>
        <w:rPr>
          <w:rFonts w:hint="eastAsia" w:ascii="宋体" w:hAnsi="宋体" w:cs="宋体"/>
          <w:kern w:val="0"/>
          <w:sz w:val="24"/>
          <w:shd w:val="clear" w:color="auto" w:fill="FFFFFF"/>
          <w:lang w:bidi="ar"/>
        </w:rPr>
        <w:t>电话：0391-3503580</w:t>
      </w:r>
    </w:p>
    <w:p w14:paraId="1A05A9CF">
      <w:pPr>
        <w:rPr>
          <w:rFonts w:hint="eastAsia" w:ascii="宋体" w:hAnsi="宋体" w:cs="宋体"/>
          <w:kern w:val="0"/>
          <w:sz w:val="24"/>
          <w:shd w:val="clear" w:color="auto" w:fill="FFFFFF"/>
          <w:lang w:bidi="ar"/>
        </w:rPr>
      </w:pPr>
      <w:r>
        <w:rPr>
          <w:rFonts w:hint="eastAsia" w:ascii="Times New Roman" w:hAnsi="Times New Roman" w:eastAsia="黑体"/>
          <w:spacing w:val="-26"/>
          <w:sz w:val="24"/>
          <w:szCs w:val="22"/>
          <w:lang w:bidi="ar"/>
        </w:rPr>
        <w:t xml:space="preserve">    </w:t>
      </w:r>
      <w:r>
        <w:rPr>
          <w:rFonts w:hint="eastAsia" w:ascii="宋体" w:hAnsi="宋体" w:cs="宋体"/>
          <w:kern w:val="0"/>
          <w:sz w:val="24"/>
          <w:shd w:val="clear" w:color="auto" w:fill="FFFFFF"/>
          <w:lang w:bidi="ar"/>
        </w:rPr>
        <w:t xml:space="preserve">  邮箱：zzlyjw02@126.com</w:t>
      </w:r>
    </w:p>
    <w:p w14:paraId="6B3CFB46">
      <w:pPr>
        <w:widowControl/>
        <w:shd w:val="clear" w:color="auto" w:fill="FFFFFF"/>
        <w:spacing w:before="100" w:beforeAutospacing="1" w:after="100" w:afterAutospacing="1" w:line="360" w:lineRule="atLeast"/>
        <w:ind w:firstLine="480"/>
        <w:jc w:val="left"/>
        <w:rPr>
          <w:rFonts w:hint="eastAsia" w:ascii="宋体" w:hAnsi="宋体"/>
          <w:sz w:val="24"/>
        </w:rPr>
      </w:pPr>
      <w:r>
        <w:rPr>
          <w:rFonts w:hint="eastAsia" w:ascii="宋体" w:hAnsi="宋体"/>
          <w:sz w:val="24"/>
        </w:rPr>
        <w:t>七、发布媒体：</w:t>
      </w:r>
    </w:p>
    <w:p w14:paraId="33ECF0D1">
      <w:pPr>
        <w:widowControl/>
        <w:shd w:val="clear" w:color="auto" w:fill="FFFFFF"/>
        <w:spacing w:before="100" w:beforeAutospacing="1" w:after="100" w:afterAutospacing="1" w:line="360" w:lineRule="atLeast"/>
        <w:ind w:firstLine="480"/>
        <w:jc w:val="left"/>
        <w:rPr>
          <w:rFonts w:hint="eastAsia" w:ascii="宋体" w:hAnsi="宋体"/>
          <w:sz w:val="24"/>
        </w:rPr>
      </w:pPr>
      <w:r>
        <w:rPr>
          <w:rFonts w:hint="eastAsia" w:ascii="宋体" w:hAnsi="宋体"/>
          <w:sz w:val="24"/>
        </w:rPr>
        <w:t>我公司在中铝中州铝业有限公司网站(https://zzly.chinalco.com.cn/)发布有关该项目的采购信息，我公司郑重提醒各报价人注意：与该项目相关采购事宜均须与我公司指定人员联系，我公司对任何转载信息及由此产生的后果均不承担任何责任。</w:t>
      </w:r>
    </w:p>
    <w:p w14:paraId="4E7B455F">
      <w:pPr>
        <w:widowControl/>
        <w:shd w:val="clear" w:color="auto" w:fill="FFFFFF"/>
        <w:spacing w:before="100" w:beforeAutospacing="1" w:after="100" w:afterAutospacing="1" w:line="360" w:lineRule="atLeast"/>
        <w:ind w:firstLine="480"/>
        <w:jc w:val="left"/>
        <w:rPr>
          <w:rFonts w:hint="eastAsia" w:ascii="宋体" w:hAnsi="宋体"/>
          <w:sz w:val="24"/>
        </w:rPr>
      </w:pPr>
      <w:r>
        <w:rPr>
          <w:rFonts w:hint="eastAsia" w:ascii="宋体" w:hAnsi="宋体"/>
          <w:sz w:val="24"/>
        </w:rPr>
        <w:t>八、采购人：</w:t>
      </w:r>
      <w:r>
        <w:rPr>
          <w:rFonts w:hint="eastAsia" w:ascii="宋体" w:hAnsi="宋体"/>
          <w:sz w:val="24"/>
          <w:lang w:val="en-US" w:eastAsia="zh-CN"/>
        </w:rPr>
        <w:t>中铝中州矿业</w:t>
      </w:r>
      <w:r>
        <w:rPr>
          <w:rFonts w:hint="eastAsia" w:ascii="宋体" w:hAnsi="宋体"/>
          <w:sz w:val="24"/>
        </w:rPr>
        <w:t>有限公司</w:t>
      </w:r>
    </w:p>
    <w:p w14:paraId="177DFCAA">
      <w:pPr>
        <w:widowControl/>
        <w:shd w:val="clear" w:color="auto" w:fill="FFFFFF"/>
        <w:spacing w:before="100" w:beforeAutospacing="1" w:after="100" w:afterAutospacing="1" w:line="360" w:lineRule="atLeast"/>
        <w:ind w:firstLine="480"/>
        <w:jc w:val="left"/>
        <w:rPr>
          <w:rFonts w:hint="eastAsia" w:ascii="宋体" w:hAnsi="宋体"/>
          <w:sz w:val="24"/>
        </w:rPr>
      </w:pPr>
      <w:r>
        <w:rPr>
          <w:rFonts w:hint="eastAsia" w:ascii="宋体" w:hAnsi="宋体"/>
          <w:sz w:val="24"/>
        </w:rPr>
        <w:t xml:space="preserve">      地   址：河南省三门峡市渑池县仁村乡仁村9号        </w:t>
      </w:r>
    </w:p>
    <w:p w14:paraId="2108BECF">
      <w:pPr>
        <w:widowControl/>
        <w:shd w:val="clear" w:color="auto" w:fill="FFFFFF"/>
        <w:spacing w:before="100" w:beforeAutospacing="1" w:after="100" w:afterAutospacing="1" w:line="360" w:lineRule="atLeast"/>
        <w:ind w:firstLine="1200" w:firstLineChars="500"/>
        <w:jc w:val="left"/>
        <w:rPr>
          <w:rFonts w:hint="eastAsia" w:ascii="宋体" w:hAnsi="宋体" w:eastAsia="宋体"/>
          <w:sz w:val="24"/>
          <w:lang w:val="en-US" w:eastAsia="zh-CN"/>
        </w:rPr>
      </w:pPr>
      <w:r>
        <w:rPr>
          <w:rFonts w:hint="eastAsia" w:ascii="宋体" w:hAnsi="宋体"/>
          <w:sz w:val="24"/>
        </w:rPr>
        <w:t>联 系 人：</w:t>
      </w:r>
      <w:r>
        <w:rPr>
          <w:rFonts w:hint="eastAsia" w:ascii="宋体" w:hAnsi="宋体"/>
          <w:sz w:val="24"/>
          <w:lang w:val="en-US" w:eastAsia="zh-CN"/>
        </w:rPr>
        <w:t>程多麦</w:t>
      </w:r>
    </w:p>
    <w:p w14:paraId="087E4449">
      <w:pPr>
        <w:widowControl/>
        <w:shd w:val="clear" w:color="auto" w:fill="FFFFFF"/>
        <w:spacing w:before="100" w:beforeAutospacing="1" w:after="100" w:afterAutospacing="1" w:line="360" w:lineRule="atLeast"/>
        <w:ind w:firstLine="1200" w:firstLineChars="500"/>
        <w:jc w:val="left"/>
        <w:rPr>
          <w:rFonts w:hint="eastAsia" w:ascii="宋体" w:hAnsi="宋体"/>
          <w:sz w:val="24"/>
        </w:rPr>
      </w:pPr>
      <w:r>
        <w:rPr>
          <w:rFonts w:hint="eastAsia" w:ascii="宋体" w:hAnsi="宋体"/>
          <w:sz w:val="24"/>
        </w:rPr>
        <w:t>电    话：</w:t>
      </w:r>
      <w:r>
        <w:rPr>
          <w:rFonts w:hint="eastAsia" w:ascii="宋体" w:hAnsi="宋体"/>
          <w:sz w:val="24"/>
          <w:lang w:val="en-US" w:eastAsia="zh-CN"/>
        </w:rPr>
        <w:t>13939111499</w:t>
      </w:r>
      <w:r>
        <w:rPr>
          <w:rFonts w:hint="eastAsia" w:ascii="宋体" w:hAnsi="宋体"/>
          <w:sz w:val="24"/>
        </w:rPr>
        <w:t xml:space="preserve"> </w:t>
      </w:r>
    </w:p>
    <w:p w14:paraId="4C520D81">
      <w:pPr>
        <w:spacing w:line="360" w:lineRule="auto"/>
        <w:ind w:firstLine="1200" w:firstLineChars="500"/>
        <w:rPr>
          <w:rFonts w:ascii="宋体" w:hAnsi="宋体"/>
          <w:sz w:val="24"/>
        </w:rPr>
      </w:pPr>
      <w:r>
        <w:rPr>
          <w:rFonts w:hint="eastAsia" w:ascii="宋体" w:hAnsi="宋体"/>
          <w:sz w:val="24"/>
        </w:rPr>
        <w:t>电子邮箱：</w:t>
      </w:r>
      <w:r>
        <w:rPr>
          <w:rFonts w:hint="eastAsia" w:ascii="宋体" w:hAnsi="宋体"/>
          <w:sz w:val="24"/>
          <w:lang w:val="en-US" w:eastAsia="zh-CN"/>
        </w:rPr>
        <w:t>chengduomai000@126</w:t>
      </w:r>
      <w:r>
        <w:rPr>
          <w:rFonts w:hint="eastAsia" w:ascii="宋体" w:hAnsi="宋体"/>
          <w:sz w:val="24"/>
        </w:rPr>
        <w:t>.com</w:t>
      </w:r>
    </w:p>
    <w:p w14:paraId="2F13D9F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0849B3"/>
    <w:multiLevelType w:val="multilevel"/>
    <w:tmpl w:val="040849B3"/>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CA0CF5"/>
    <w:rsid w:val="1B8F3A8E"/>
    <w:rsid w:val="67BC26D6"/>
    <w:rsid w:val="6BF33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99"/>
    <w:pPr>
      <w:ind w:firstLine="420" w:firstLineChars="100"/>
    </w:pPr>
    <w:rPr>
      <w:rFonts w:ascii="Calibri" w:hAnsi="Calibri" w:eastAsia="宋体" w:cs="Times New Roman"/>
    </w:rPr>
  </w:style>
  <w:style w:type="paragraph" w:styleId="3">
    <w:name w:val="Body Text"/>
    <w:basedOn w:val="1"/>
    <w:next w:val="4"/>
    <w:unhideWhenUsed/>
    <w:qFormat/>
    <w:uiPriority w:val="0"/>
    <w:pPr>
      <w:suppressAutoHyphens/>
      <w:spacing w:after="120"/>
    </w:pPr>
    <w:rPr>
      <w:rFonts w:ascii="Times New Roman" w:hAnsi="Times New Roman"/>
      <w:szCs w:val="24"/>
      <w:lang w:eastAsia="ar-SA"/>
    </w:rPr>
  </w:style>
  <w:style w:type="paragraph" w:styleId="4">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5">
    <w:name w:val="Body Text First Indent 2"/>
    <w:basedOn w:val="6"/>
    <w:next w:val="2"/>
    <w:unhideWhenUsed/>
    <w:qFormat/>
    <w:uiPriority w:val="99"/>
    <w:pPr>
      <w:ind w:firstLine="420" w:firstLineChars="200"/>
    </w:pPr>
  </w:style>
  <w:style w:type="paragraph" w:styleId="6">
    <w:name w:val="Body Text Indent"/>
    <w:basedOn w:val="1"/>
    <w:unhideWhenUsed/>
    <w:qFormat/>
    <w:uiPriority w:val="99"/>
    <w:pPr>
      <w:spacing w:after="120"/>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1371</Words>
  <Characters>1614</Characters>
  <Lines>0</Lines>
  <Paragraphs>0</Paragraphs>
  <TotalTime>0</TotalTime>
  <ScaleCrop>false</ScaleCrop>
  <LinksUpToDate>false</LinksUpToDate>
  <CharactersWithSpaces>1655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2026-03-11T00:46:00Z</dcterms:created>
  <dc:creator>Administrator</dc:creator>
  <cp:lastModifiedBy>麦海一粟</cp:lastModifiedBy>
  <dcterms:modified xsi:type="dcterms:W3CDTF">2026-03-11T08:54:11Z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eyJoZGlkIjoiYTA5MjZlYjE0NzJkYWMzNGFjYjZhZDEwNDA0YzFlZWIiLCJ1c2VySWQiOiIzOTU3MDg5NTUifQ==</vt:lpwstr>
  </property>
  <property fmtid="{D5CDD505-2E9C-101B-9397-08002B2CF9AE}" pid="4" name="ICV">
    <vt:lpwstr>44084EAD3B0E4186870755B5D8731987_12</vt:lpwstr>
  </property>
</Properties>
</file>